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7E3B5" w14:textId="77777777" w:rsidR="00AF13AC" w:rsidRPr="00AF13AC" w:rsidRDefault="00534320" w:rsidP="00AF13AC">
      <w:pPr>
        <w:spacing w:after="4" w:line="268" w:lineRule="auto"/>
        <w:ind w:left="7549" w:right="0" w:firstLine="0"/>
        <w:rPr>
          <w:rFonts w:ascii="Times New Roman" w:hAnsi="Times New Roman" w:cs="Times New Roman"/>
          <w:b/>
          <w:sz w:val="18"/>
        </w:rPr>
      </w:pPr>
      <w:r w:rsidRPr="00AF13AC">
        <w:rPr>
          <w:rFonts w:ascii="Times New Roman" w:hAnsi="Times New Roman" w:cs="Times New Roman"/>
          <w:b/>
          <w:sz w:val="18"/>
        </w:rPr>
        <w:t xml:space="preserve">Załącznik Nr 2 </w:t>
      </w:r>
    </w:p>
    <w:p w14:paraId="24374BCE" w14:textId="77777777" w:rsidR="00534320" w:rsidRPr="00964B50" w:rsidRDefault="00534320" w:rsidP="00AF13AC">
      <w:pPr>
        <w:spacing w:after="4" w:line="268" w:lineRule="auto"/>
        <w:ind w:right="0"/>
        <w:jc w:val="center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b/>
          <w:sz w:val="22"/>
        </w:rPr>
        <w:t>UMOWA NR GKR 272.…..2024</w:t>
      </w:r>
    </w:p>
    <w:p w14:paraId="7863E863" w14:textId="77777777" w:rsidR="00534320" w:rsidRPr="00964B50" w:rsidRDefault="00534320" w:rsidP="00534320">
      <w:pPr>
        <w:spacing w:after="40" w:line="256" w:lineRule="auto"/>
        <w:ind w:left="367" w:right="0" w:firstLine="0"/>
        <w:jc w:val="left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 </w:t>
      </w:r>
    </w:p>
    <w:p w14:paraId="2BD713E7" w14:textId="77777777" w:rsidR="00534320" w:rsidRPr="00964B50" w:rsidRDefault="00534320" w:rsidP="00534320">
      <w:pPr>
        <w:spacing w:line="612" w:lineRule="auto"/>
        <w:ind w:left="544" w:hanging="54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zawarta  w dniu  ……………. w Sępólnie Kraj. pomiędzy: </w:t>
      </w:r>
      <w:r w:rsidRPr="00964B50">
        <w:rPr>
          <w:rFonts w:ascii="Times New Roman" w:hAnsi="Times New Roman" w:cs="Times New Roman"/>
          <w:b/>
          <w:sz w:val="22"/>
        </w:rPr>
        <w:t xml:space="preserve">Gminą Sępólno Krajeńskie w imieniu której działa: </w:t>
      </w:r>
    </w:p>
    <w:p w14:paraId="75235B28" w14:textId="77777777" w:rsidR="00534320" w:rsidRPr="00964B50" w:rsidRDefault="00534320" w:rsidP="00534320">
      <w:pPr>
        <w:spacing w:after="28" w:line="268" w:lineRule="auto"/>
        <w:ind w:left="-8" w:right="1449" w:firstLine="54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b/>
          <w:sz w:val="22"/>
        </w:rPr>
        <w:t xml:space="preserve">                      - mgr inż. Waldemar Stupałkowski - Burmistrz Sępólna Krajeńskiego </w:t>
      </w:r>
      <w:r w:rsidRPr="00964B50">
        <w:rPr>
          <w:rFonts w:ascii="Times New Roman" w:hAnsi="Times New Roman" w:cs="Times New Roman"/>
          <w:sz w:val="22"/>
        </w:rPr>
        <w:t xml:space="preserve">przy kontrasygnacie   </w:t>
      </w:r>
      <w:r w:rsidRPr="00964B50">
        <w:rPr>
          <w:rFonts w:ascii="Times New Roman" w:hAnsi="Times New Roman" w:cs="Times New Roman"/>
          <w:b/>
          <w:sz w:val="22"/>
        </w:rPr>
        <w:t>- dr Anny Buchwald – Skarbnika Gminy Sępólno Krajeńskie</w:t>
      </w:r>
      <w:r w:rsidRPr="00964B50">
        <w:rPr>
          <w:rFonts w:ascii="Times New Roman" w:hAnsi="Times New Roman" w:cs="Times New Roman"/>
          <w:sz w:val="22"/>
        </w:rPr>
        <w:t xml:space="preserve">  zwaną w dalszym ciągu </w:t>
      </w:r>
      <w:r w:rsidRPr="00964B50">
        <w:rPr>
          <w:rFonts w:ascii="Times New Roman" w:hAnsi="Times New Roman" w:cs="Times New Roman"/>
          <w:b/>
          <w:sz w:val="22"/>
        </w:rPr>
        <w:t xml:space="preserve">Zamawiającym </w:t>
      </w:r>
    </w:p>
    <w:p w14:paraId="686D105B" w14:textId="77777777" w:rsidR="00534320" w:rsidRPr="00964B50" w:rsidRDefault="00534320" w:rsidP="00534320">
      <w:pPr>
        <w:spacing w:after="54" w:line="256" w:lineRule="auto"/>
        <w:ind w:left="14" w:right="102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a </w:t>
      </w:r>
    </w:p>
    <w:p w14:paraId="3B195298" w14:textId="77777777" w:rsidR="00534320" w:rsidRPr="00964B50" w:rsidRDefault="00534320" w:rsidP="00534320">
      <w:pPr>
        <w:spacing w:after="36" w:line="268" w:lineRule="auto"/>
        <w:ind w:left="557" w:right="1487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b/>
          <w:sz w:val="22"/>
        </w:rPr>
        <w:t>……………………………………………………………………………………………</w:t>
      </w:r>
      <w:r w:rsidRPr="00964B50">
        <w:rPr>
          <w:rFonts w:ascii="Times New Roman" w:hAnsi="Times New Roman" w:cs="Times New Roman"/>
          <w:sz w:val="22"/>
        </w:rPr>
        <w:t xml:space="preserve"> z siedzibą </w:t>
      </w:r>
      <w:r w:rsidRPr="00964B50">
        <w:rPr>
          <w:rFonts w:ascii="Times New Roman" w:hAnsi="Times New Roman" w:cs="Times New Roman"/>
          <w:b/>
          <w:sz w:val="22"/>
        </w:rPr>
        <w:t>………………………………….</w:t>
      </w:r>
      <w:r w:rsidRPr="00964B50">
        <w:rPr>
          <w:rFonts w:ascii="Times New Roman" w:hAnsi="Times New Roman" w:cs="Times New Roman"/>
          <w:sz w:val="22"/>
        </w:rPr>
        <w:t xml:space="preserve"> </w:t>
      </w:r>
    </w:p>
    <w:p w14:paraId="55825B66" w14:textId="77777777" w:rsidR="00534320" w:rsidRPr="00964B50" w:rsidRDefault="00534320" w:rsidP="00534320">
      <w:pPr>
        <w:spacing w:line="297" w:lineRule="auto"/>
        <w:ind w:left="557" w:right="5044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>zwany w dalszym ciągu</w:t>
      </w:r>
      <w:r w:rsidRPr="00964B50">
        <w:rPr>
          <w:rFonts w:ascii="Times New Roman" w:hAnsi="Times New Roman" w:cs="Times New Roman"/>
          <w:b/>
          <w:sz w:val="22"/>
        </w:rPr>
        <w:t xml:space="preserve"> Wykonawcą, </w:t>
      </w:r>
      <w:r w:rsidRPr="00964B50">
        <w:rPr>
          <w:rFonts w:ascii="Times New Roman" w:hAnsi="Times New Roman" w:cs="Times New Roman"/>
          <w:sz w:val="22"/>
        </w:rPr>
        <w:t xml:space="preserve"> w imieniu, którego działa:  </w:t>
      </w:r>
    </w:p>
    <w:p w14:paraId="04F92B27" w14:textId="77777777" w:rsidR="00534320" w:rsidRPr="00964B50" w:rsidRDefault="00534320" w:rsidP="00534320">
      <w:pPr>
        <w:tabs>
          <w:tab w:val="center" w:pos="715"/>
          <w:tab w:val="center" w:pos="1423"/>
          <w:tab w:val="center" w:pos="2131"/>
          <w:tab w:val="center" w:pos="4366"/>
        </w:tabs>
        <w:spacing w:after="4" w:line="268" w:lineRule="auto"/>
        <w:ind w:left="-8" w:right="0" w:firstLine="0"/>
        <w:jc w:val="left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 </w:t>
      </w:r>
      <w:r w:rsidRPr="00964B50">
        <w:rPr>
          <w:rFonts w:ascii="Times New Roman" w:hAnsi="Times New Roman" w:cs="Times New Roman"/>
          <w:sz w:val="22"/>
        </w:rPr>
        <w:tab/>
        <w:t xml:space="preserve"> </w:t>
      </w:r>
      <w:r w:rsidRPr="00964B50">
        <w:rPr>
          <w:rFonts w:ascii="Times New Roman" w:hAnsi="Times New Roman" w:cs="Times New Roman"/>
          <w:sz w:val="22"/>
        </w:rPr>
        <w:tab/>
        <w:t xml:space="preserve"> </w:t>
      </w:r>
      <w:r w:rsidRPr="00964B50">
        <w:rPr>
          <w:rFonts w:ascii="Times New Roman" w:hAnsi="Times New Roman" w:cs="Times New Roman"/>
          <w:sz w:val="22"/>
        </w:rPr>
        <w:tab/>
        <w:t xml:space="preserve"> </w:t>
      </w:r>
      <w:r w:rsidRPr="00964B50">
        <w:rPr>
          <w:rFonts w:ascii="Times New Roman" w:hAnsi="Times New Roman" w:cs="Times New Roman"/>
          <w:sz w:val="22"/>
        </w:rPr>
        <w:tab/>
      </w:r>
      <w:r w:rsidRPr="00964B50">
        <w:rPr>
          <w:rFonts w:ascii="Times New Roman" w:hAnsi="Times New Roman" w:cs="Times New Roman"/>
          <w:b/>
          <w:sz w:val="22"/>
        </w:rPr>
        <w:t>……………………………………….</w:t>
      </w:r>
      <w:r w:rsidRPr="00964B50">
        <w:rPr>
          <w:rFonts w:ascii="Times New Roman" w:hAnsi="Times New Roman" w:cs="Times New Roman"/>
          <w:sz w:val="22"/>
        </w:rPr>
        <w:t xml:space="preserve"> </w:t>
      </w:r>
    </w:p>
    <w:p w14:paraId="65F93B80" w14:textId="77777777" w:rsidR="00534320" w:rsidRPr="00964B50" w:rsidRDefault="00534320" w:rsidP="00534320">
      <w:pPr>
        <w:spacing w:after="45" w:line="256" w:lineRule="auto"/>
        <w:ind w:left="547" w:right="0" w:firstLine="0"/>
        <w:jc w:val="left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 </w:t>
      </w:r>
    </w:p>
    <w:p w14:paraId="256C9084" w14:textId="77777777" w:rsidR="00534320" w:rsidRPr="00D83088" w:rsidRDefault="00534320" w:rsidP="00534320">
      <w:pPr>
        <w:spacing w:after="45" w:line="256" w:lineRule="auto"/>
        <w:ind w:left="612" w:right="711"/>
        <w:jc w:val="center"/>
        <w:rPr>
          <w:rFonts w:ascii="Times New Roman" w:hAnsi="Times New Roman" w:cs="Times New Roman"/>
          <w:b/>
          <w:sz w:val="22"/>
        </w:rPr>
      </w:pPr>
      <w:r w:rsidRPr="00D83088">
        <w:rPr>
          <w:rFonts w:ascii="Times New Roman" w:hAnsi="Times New Roman" w:cs="Times New Roman"/>
          <w:b/>
          <w:sz w:val="22"/>
        </w:rPr>
        <w:t xml:space="preserve">§1 </w:t>
      </w:r>
    </w:p>
    <w:p w14:paraId="50F0EAD3" w14:textId="03DD0296" w:rsidR="00534320" w:rsidRPr="00964B50" w:rsidRDefault="00534320" w:rsidP="00534320">
      <w:pPr>
        <w:spacing w:after="125"/>
        <w:ind w:left="300" w:right="102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Niniejsza umowa, zwana dalej „umową”, została zawarta z Wykonawcą w wyniku wyboru przez Zamawiającego najkorzystniejszej oferty z dnia …….., stanowiącej załącznik nr 1 do umowy, </w:t>
      </w:r>
      <w:r w:rsidRPr="00964B50">
        <w:rPr>
          <w:rFonts w:ascii="Times New Roman" w:hAnsi="Times New Roman" w:cs="Times New Roman"/>
          <w:sz w:val="22"/>
        </w:rPr>
        <w:br/>
        <w:t>w ramach przeprowadzonego postępowania o zamówienie publiczne, którego przedm</w:t>
      </w:r>
      <w:r w:rsidR="00600126">
        <w:rPr>
          <w:rFonts w:ascii="Times New Roman" w:hAnsi="Times New Roman" w:cs="Times New Roman"/>
          <w:sz w:val="22"/>
        </w:rPr>
        <w:t>iotem jest załadunek</w:t>
      </w:r>
      <w:r w:rsidRPr="00964B50">
        <w:rPr>
          <w:rFonts w:ascii="Times New Roman" w:hAnsi="Times New Roman" w:cs="Times New Roman"/>
          <w:sz w:val="22"/>
        </w:rPr>
        <w:t xml:space="preserve">, transport i utylizacja wyrobów zawierających azbest z terenu Gminy Sępólno Kraj.  prowadzonego w drodze zapytania ofertowego na podstawie Regulaminu udzielania zamówień publicznych, których wartość nie przekracza kwoty 130 000 zł netto, stanowiącym Załącznik do Zarządzenia Nr Or 0050.1.125.2020  Burmistrza Sępólna Krajeńskiego z dnia 31 grudnia 2020 roku w sprawie wprowadzenia  regulaminu  udzielania  zamówień  publicznych  o  wartości  szacunkowej  nie  przekraczającej  równowartości  kwoty  130 000 zł netto, w oparciu o art. 2 ust. 1 pkt. 1 ustawy z dnia 11 września 2019 r. Prawo zamówień (t.j. Dz. U. z 2023 r. poz. 1605 z późn. zm.) </w:t>
      </w:r>
      <w:r w:rsidR="00964B50">
        <w:rPr>
          <w:rFonts w:ascii="Times New Roman" w:hAnsi="Times New Roman" w:cs="Times New Roman"/>
          <w:sz w:val="22"/>
        </w:rPr>
        <w:br/>
      </w:r>
      <w:r w:rsidRPr="00964B50">
        <w:rPr>
          <w:rFonts w:ascii="Times New Roman" w:hAnsi="Times New Roman" w:cs="Times New Roman"/>
          <w:sz w:val="22"/>
        </w:rPr>
        <w:t xml:space="preserve">dla zamówień o wartości nieprzekraczającej kwoty 130 000 zł, do których nie stosuje się ww. ustawy. </w:t>
      </w:r>
    </w:p>
    <w:p w14:paraId="456D7672" w14:textId="77777777" w:rsidR="00534320" w:rsidRPr="00D83088" w:rsidRDefault="00534320" w:rsidP="00534320">
      <w:pPr>
        <w:spacing w:after="17" w:line="256" w:lineRule="auto"/>
        <w:ind w:left="612" w:right="711"/>
        <w:jc w:val="center"/>
        <w:rPr>
          <w:rFonts w:ascii="Times New Roman" w:hAnsi="Times New Roman" w:cs="Times New Roman"/>
          <w:b/>
          <w:sz w:val="22"/>
        </w:rPr>
      </w:pPr>
      <w:r w:rsidRPr="00D83088">
        <w:rPr>
          <w:rFonts w:ascii="Times New Roman" w:hAnsi="Times New Roman" w:cs="Times New Roman"/>
          <w:b/>
          <w:sz w:val="22"/>
        </w:rPr>
        <w:t xml:space="preserve">§2 </w:t>
      </w:r>
    </w:p>
    <w:p w14:paraId="1365CC6F" w14:textId="77777777" w:rsidR="00534320" w:rsidRPr="00964B50" w:rsidRDefault="00534320" w:rsidP="00534320">
      <w:pPr>
        <w:pStyle w:val="Nagwek1"/>
        <w:spacing w:after="17"/>
        <w:ind w:left="614" w:right="712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PRZEDMIOT UMOWY </w:t>
      </w:r>
    </w:p>
    <w:p w14:paraId="436069B5" w14:textId="23800B57" w:rsidR="00534320" w:rsidRPr="00964B50" w:rsidRDefault="00534320" w:rsidP="00534320">
      <w:pPr>
        <w:ind w:left="4" w:right="811" w:firstLine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1.  Zamawiający zamawia a Wykonawca przyjmuje do wykonania zadanie polegające </w:t>
      </w:r>
      <w:r w:rsidRPr="00964B50">
        <w:rPr>
          <w:rFonts w:ascii="Times New Roman" w:hAnsi="Times New Roman" w:cs="Times New Roman"/>
          <w:sz w:val="22"/>
        </w:rPr>
        <w:br/>
        <w:t>na załadunku, transporcie oraz unieszkodliwieniu wyrobów zawierających azbest  z budynków objętych dofinansowaniem udzielonym przez Agencję Restrukturyzacji i Modernizacji Rolnictwa w ramach działania A1.4.1 Krajowego Planu Odbudowy i Zwiększenia Odporności,  znajdujących się na terenie Gmin</w:t>
      </w:r>
      <w:r w:rsidR="00325800">
        <w:rPr>
          <w:rFonts w:ascii="Times New Roman" w:hAnsi="Times New Roman" w:cs="Times New Roman"/>
          <w:sz w:val="22"/>
        </w:rPr>
        <w:t xml:space="preserve">y Sępólno Krajeńskie, w ilości </w:t>
      </w:r>
      <w:r w:rsidRPr="00325800">
        <w:rPr>
          <w:rFonts w:ascii="Times New Roman" w:hAnsi="Times New Roman" w:cs="Times New Roman"/>
          <w:sz w:val="22"/>
        </w:rPr>
        <w:t xml:space="preserve">ok. </w:t>
      </w:r>
      <w:bookmarkStart w:id="0" w:name="_GoBack"/>
      <w:bookmarkEnd w:id="0"/>
      <w:r w:rsidR="00325800" w:rsidRPr="00325800">
        <w:rPr>
          <w:rFonts w:ascii="Times New Roman" w:hAnsi="Times New Roman" w:cs="Times New Roman"/>
          <w:b/>
          <w:sz w:val="22"/>
        </w:rPr>
        <w:t>98,79</w:t>
      </w:r>
      <w:r w:rsidR="00325800" w:rsidRPr="00325800">
        <w:rPr>
          <w:rFonts w:ascii="Times New Roman" w:hAnsi="Times New Roman" w:cs="Times New Roman"/>
          <w:b/>
          <w:sz w:val="22"/>
        </w:rPr>
        <w:t xml:space="preserve"> </w:t>
      </w:r>
      <w:r w:rsidRPr="00325800">
        <w:rPr>
          <w:rFonts w:ascii="Times New Roman" w:hAnsi="Times New Roman" w:cs="Times New Roman"/>
          <w:b/>
          <w:sz w:val="22"/>
        </w:rPr>
        <w:t xml:space="preserve"> Mg</w:t>
      </w:r>
      <w:r w:rsidRPr="00325800">
        <w:rPr>
          <w:rFonts w:ascii="Times New Roman" w:hAnsi="Times New Roman" w:cs="Times New Roman"/>
          <w:sz w:val="22"/>
        </w:rPr>
        <w:t xml:space="preserve"> zwane</w:t>
      </w:r>
      <w:r w:rsidRPr="00964B50">
        <w:rPr>
          <w:rFonts w:ascii="Times New Roman" w:hAnsi="Times New Roman" w:cs="Times New Roman"/>
          <w:sz w:val="22"/>
        </w:rPr>
        <w:t xml:space="preserve"> dalej „przedmiotem umowy”, na które składają się:  </w:t>
      </w:r>
    </w:p>
    <w:p w14:paraId="64C4251C" w14:textId="77777777" w:rsidR="00534320" w:rsidRPr="00964B50" w:rsidRDefault="00534320" w:rsidP="00534320">
      <w:pPr>
        <w:spacing w:after="127" w:line="256" w:lineRule="auto"/>
        <w:ind w:left="367" w:right="0" w:firstLine="0"/>
        <w:jc w:val="left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b/>
          <w:sz w:val="22"/>
        </w:rPr>
        <w:t xml:space="preserve"> </w:t>
      </w:r>
    </w:p>
    <w:p w14:paraId="53D093A3" w14:textId="03FF6267" w:rsidR="00534320" w:rsidRPr="00964B50" w:rsidRDefault="00534320" w:rsidP="00534320">
      <w:pPr>
        <w:numPr>
          <w:ilvl w:val="0"/>
          <w:numId w:val="1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lastRenderedPageBreak/>
        <w:t>załadunek przez Wykonawcę na środek transportu zdemontowanych wcześniej przez właścicieli nieruchomości i zabezpieczonych płyt azbestowych pochodzących z dachów zgłoszonych posesji oraz ich transport i utylizacja przez Wykonawcę na składowisku odpadów niebezpiecznych azb</w:t>
      </w:r>
      <w:r w:rsidR="00325800">
        <w:rPr>
          <w:rFonts w:ascii="Times New Roman" w:hAnsi="Times New Roman" w:cs="Times New Roman"/>
          <w:sz w:val="22"/>
        </w:rPr>
        <w:t>estu z terenu Gminy Sępól</w:t>
      </w:r>
      <w:r w:rsidRPr="00964B50">
        <w:rPr>
          <w:rFonts w:ascii="Times New Roman" w:hAnsi="Times New Roman" w:cs="Times New Roman"/>
          <w:sz w:val="22"/>
        </w:rPr>
        <w:t>no Krajeńskie; szacunkowa ilość wyrobów zawierających azbest wynosi łącznie</w:t>
      </w:r>
      <w:r w:rsidRPr="00964B50">
        <w:rPr>
          <w:rFonts w:ascii="Times New Roman" w:hAnsi="Times New Roman" w:cs="Times New Roman"/>
          <w:b/>
          <w:sz w:val="22"/>
        </w:rPr>
        <w:t xml:space="preserve"> </w:t>
      </w:r>
      <w:r w:rsidR="00325800" w:rsidRPr="00325800">
        <w:rPr>
          <w:rFonts w:ascii="Times New Roman" w:hAnsi="Times New Roman" w:cs="Times New Roman"/>
          <w:b/>
          <w:sz w:val="22"/>
        </w:rPr>
        <w:t>98,79</w:t>
      </w:r>
      <w:r w:rsidRPr="00964B50">
        <w:rPr>
          <w:rFonts w:ascii="Times New Roman" w:hAnsi="Times New Roman" w:cs="Times New Roman"/>
          <w:b/>
          <w:sz w:val="22"/>
        </w:rPr>
        <w:t xml:space="preserve"> Mg</w:t>
      </w:r>
      <w:r w:rsidRPr="00964B50">
        <w:rPr>
          <w:rFonts w:ascii="Times New Roman" w:hAnsi="Times New Roman" w:cs="Times New Roman"/>
          <w:sz w:val="22"/>
        </w:rPr>
        <w:t xml:space="preserve"> </w:t>
      </w:r>
    </w:p>
    <w:p w14:paraId="03BCC6B6" w14:textId="77777777" w:rsidR="00534320" w:rsidRPr="00964B50" w:rsidRDefault="00534320" w:rsidP="00534320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 </w:t>
      </w:r>
    </w:p>
    <w:p w14:paraId="7C1FD635" w14:textId="77777777" w:rsidR="00534320" w:rsidRPr="00964B50" w:rsidRDefault="00534320" w:rsidP="00534320">
      <w:pPr>
        <w:spacing w:after="129" w:line="256" w:lineRule="auto"/>
        <w:ind w:left="437" w:right="102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2. Przedmiot umowy obejmuje także: </w:t>
      </w:r>
    </w:p>
    <w:p w14:paraId="6C69A1E4" w14:textId="77777777" w:rsidR="00534320" w:rsidRPr="00964B50" w:rsidRDefault="00534320" w:rsidP="00534320">
      <w:pPr>
        <w:numPr>
          <w:ilvl w:val="0"/>
          <w:numId w:val="2"/>
        </w:numPr>
        <w:spacing w:after="131" w:line="256" w:lineRule="auto"/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organizację i zabezpieczenie placu robót, </w:t>
      </w:r>
    </w:p>
    <w:p w14:paraId="2B74A4BC" w14:textId="77777777" w:rsidR="00534320" w:rsidRPr="00964B50" w:rsidRDefault="00534320" w:rsidP="00534320">
      <w:pPr>
        <w:numPr>
          <w:ilvl w:val="0"/>
          <w:numId w:val="2"/>
        </w:numPr>
        <w:spacing w:after="121" w:line="256" w:lineRule="auto"/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zabezpieczenie odpadów zgodnie z obowiązującymi przepisami, </w:t>
      </w:r>
    </w:p>
    <w:p w14:paraId="34E09258" w14:textId="77777777" w:rsidR="00534320" w:rsidRPr="00964B50" w:rsidRDefault="00534320" w:rsidP="00534320">
      <w:pPr>
        <w:numPr>
          <w:ilvl w:val="0"/>
          <w:numId w:val="2"/>
        </w:numPr>
        <w:spacing w:after="132" w:line="256" w:lineRule="auto"/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przygotowanie odpadów do transportu i załadunek, </w:t>
      </w:r>
    </w:p>
    <w:p w14:paraId="265B0FD7" w14:textId="77777777" w:rsidR="00534320" w:rsidRPr="00964B50" w:rsidRDefault="00534320" w:rsidP="00534320">
      <w:pPr>
        <w:numPr>
          <w:ilvl w:val="0"/>
          <w:numId w:val="2"/>
        </w:numPr>
        <w:spacing w:after="132" w:line="256" w:lineRule="auto"/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uporządkowanie nieruchomości po zakończeniu prac, </w:t>
      </w:r>
    </w:p>
    <w:p w14:paraId="0E7B64BB" w14:textId="77777777" w:rsidR="00534320" w:rsidRPr="00964B50" w:rsidRDefault="00534320" w:rsidP="00534320">
      <w:pPr>
        <w:numPr>
          <w:ilvl w:val="0"/>
          <w:numId w:val="2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potwierdzenie przyjęcia odpadu od właściciela nieruchomości (protokół odbioru prac spisany pomiędzy właścicielem nieruchomości i Wykonawcą); protokół odbioru powinien zawierać oświadczenie Wykonawcy o prawidłowości wykonania prac oraz o oczyszczeniu terenu z pyłu azbestowego, z zachowaniem właściwych przepisów technicznych i sanitarnych,   </w:t>
      </w:r>
    </w:p>
    <w:p w14:paraId="2ED40133" w14:textId="77777777" w:rsidR="00534320" w:rsidRPr="00964B50" w:rsidRDefault="00534320" w:rsidP="00534320">
      <w:pPr>
        <w:numPr>
          <w:ilvl w:val="0"/>
          <w:numId w:val="2"/>
        </w:numPr>
        <w:spacing w:after="128" w:line="256" w:lineRule="auto"/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zważenie odpadu na miejscu odbioru, </w:t>
      </w:r>
    </w:p>
    <w:p w14:paraId="163EBBE6" w14:textId="77777777" w:rsidR="00534320" w:rsidRPr="00964B50" w:rsidRDefault="00534320" w:rsidP="00534320">
      <w:pPr>
        <w:numPr>
          <w:ilvl w:val="0"/>
          <w:numId w:val="2"/>
        </w:numPr>
        <w:spacing w:after="129" w:line="256" w:lineRule="auto"/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transport odebranych odpadów, </w:t>
      </w:r>
    </w:p>
    <w:p w14:paraId="7FBB2D22" w14:textId="77777777" w:rsidR="00534320" w:rsidRPr="00964B50" w:rsidRDefault="00534320" w:rsidP="00534320">
      <w:pPr>
        <w:numPr>
          <w:ilvl w:val="0"/>
          <w:numId w:val="2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przekazanie odpadów na składowisko posiadające odpowiednie zezwolenie na unieszkodliwianie tego rodzaju odpadów, </w:t>
      </w:r>
    </w:p>
    <w:p w14:paraId="4ABF759A" w14:textId="77777777" w:rsidR="00534320" w:rsidRPr="00964B50" w:rsidRDefault="00534320" w:rsidP="00534320">
      <w:pPr>
        <w:numPr>
          <w:ilvl w:val="0"/>
          <w:numId w:val="2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dostarczenie Zamawiającemu dokumentów potwierdzających przekazanie odpadów </w:t>
      </w:r>
      <w:r w:rsidR="00964B50">
        <w:rPr>
          <w:rFonts w:ascii="Times New Roman" w:hAnsi="Times New Roman" w:cs="Times New Roman"/>
          <w:sz w:val="22"/>
        </w:rPr>
        <w:br/>
      </w:r>
      <w:r w:rsidRPr="00964B50">
        <w:rPr>
          <w:rFonts w:ascii="Times New Roman" w:hAnsi="Times New Roman" w:cs="Times New Roman"/>
          <w:sz w:val="22"/>
        </w:rPr>
        <w:t xml:space="preserve">na składowisko,   </w:t>
      </w:r>
    </w:p>
    <w:p w14:paraId="2E0F5F5A" w14:textId="77777777" w:rsidR="00534320" w:rsidRPr="00964B50" w:rsidRDefault="00534320" w:rsidP="00534320">
      <w:pPr>
        <w:numPr>
          <w:ilvl w:val="0"/>
          <w:numId w:val="2"/>
        </w:numPr>
        <w:spacing w:after="99" w:line="256" w:lineRule="auto"/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wykonanie pozostałych prac niezbędnych do prawidłowego wykonania przedmiotu umowy. </w:t>
      </w:r>
    </w:p>
    <w:p w14:paraId="1EC9C156" w14:textId="77777777" w:rsidR="00534320" w:rsidRPr="00964B50" w:rsidRDefault="00534320" w:rsidP="00534320">
      <w:pPr>
        <w:spacing w:after="130" w:line="256" w:lineRule="auto"/>
        <w:ind w:left="427" w:right="0" w:firstLine="0"/>
        <w:jc w:val="left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 </w:t>
      </w:r>
    </w:p>
    <w:p w14:paraId="3D0AB837" w14:textId="77777777" w:rsidR="00534320" w:rsidRPr="00D83088" w:rsidRDefault="00534320" w:rsidP="00D83088">
      <w:pPr>
        <w:numPr>
          <w:ilvl w:val="0"/>
          <w:numId w:val="3"/>
        </w:numPr>
        <w:spacing w:line="360" w:lineRule="auto"/>
        <w:ind w:right="107" w:hanging="360"/>
        <w:jc w:val="left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Zamawiający przekaże Wykonawcy wraz z niniejszą umową wykaz nieruchomości,  z których należy usunąć wyroby zawierające azbest. Wykaz będzie zawierał adres posesji, na której znajduje się odpad azbestowy, dane właściciela posesji, nr telefonu kontaktowego. </w:t>
      </w:r>
    </w:p>
    <w:p w14:paraId="5F49E3C1" w14:textId="77777777" w:rsidR="00534320" w:rsidRPr="00964B50" w:rsidRDefault="00534320" w:rsidP="00D83088">
      <w:pPr>
        <w:numPr>
          <w:ilvl w:val="0"/>
          <w:numId w:val="3"/>
        </w:numPr>
        <w:spacing w:after="2" w:line="360" w:lineRule="auto"/>
        <w:ind w:right="107" w:hanging="360"/>
        <w:jc w:val="left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>Wykonawca ustali z właścicielami posesji, z których usuwane będą</w:t>
      </w:r>
      <w:r w:rsidR="009B56A9" w:rsidRPr="00964B50">
        <w:rPr>
          <w:rFonts w:ascii="Times New Roman" w:hAnsi="Times New Roman" w:cs="Times New Roman"/>
          <w:sz w:val="22"/>
        </w:rPr>
        <w:t xml:space="preserve"> wyroby azbestowe, terminy </w:t>
      </w:r>
      <w:r w:rsidRPr="00964B50">
        <w:rPr>
          <w:rFonts w:ascii="Times New Roman" w:hAnsi="Times New Roman" w:cs="Times New Roman"/>
          <w:sz w:val="22"/>
        </w:rPr>
        <w:t xml:space="preserve">wykonania czynności wymienionych w ust. 1-2 niniejszego paragrafu i sporządzi harmonogram ich realizacji, który przedłoży następnie Zamawiającemu w terminie 7 dni </w:t>
      </w:r>
      <w:r w:rsidR="00964B50">
        <w:rPr>
          <w:rFonts w:ascii="Times New Roman" w:hAnsi="Times New Roman" w:cs="Times New Roman"/>
          <w:sz w:val="22"/>
        </w:rPr>
        <w:br/>
      </w:r>
      <w:r w:rsidRPr="00964B50">
        <w:rPr>
          <w:rFonts w:ascii="Times New Roman" w:hAnsi="Times New Roman" w:cs="Times New Roman"/>
          <w:sz w:val="22"/>
        </w:rPr>
        <w:t xml:space="preserve">od dnia zawarcia umowy. </w:t>
      </w:r>
    </w:p>
    <w:p w14:paraId="30B351C9" w14:textId="77777777" w:rsidR="00534320" w:rsidRPr="00D83088" w:rsidRDefault="00534320" w:rsidP="00534320">
      <w:pPr>
        <w:spacing w:after="99" w:line="256" w:lineRule="auto"/>
        <w:ind w:left="612" w:right="27"/>
        <w:jc w:val="center"/>
        <w:rPr>
          <w:rFonts w:ascii="Times New Roman" w:hAnsi="Times New Roman" w:cs="Times New Roman"/>
          <w:b/>
          <w:sz w:val="22"/>
        </w:rPr>
      </w:pPr>
      <w:r w:rsidRPr="00D83088">
        <w:rPr>
          <w:rFonts w:ascii="Times New Roman" w:hAnsi="Times New Roman" w:cs="Times New Roman"/>
          <w:b/>
          <w:sz w:val="22"/>
        </w:rPr>
        <w:t xml:space="preserve">§ 3. </w:t>
      </w:r>
    </w:p>
    <w:p w14:paraId="6A554A5C" w14:textId="77777777" w:rsidR="00534320" w:rsidRPr="00964B50" w:rsidRDefault="00534320" w:rsidP="00534320">
      <w:pPr>
        <w:pStyle w:val="Nagwek1"/>
        <w:spacing w:after="98"/>
        <w:ind w:left="614" w:right="29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TERMIN WYKONANIA PRZEDMIOTU UMOWY </w:t>
      </w:r>
    </w:p>
    <w:p w14:paraId="65128A0E" w14:textId="77777777" w:rsidR="00534320" w:rsidRDefault="00534320" w:rsidP="00534320">
      <w:pPr>
        <w:ind w:left="427" w:right="102" w:firstLine="708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>Przedmiot umowy wykonany zostanie w terminie od dnia zawarcia umowy do dnia 30</w:t>
      </w:r>
      <w:r w:rsidRPr="00964B50">
        <w:rPr>
          <w:rFonts w:ascii="Times New Roman" w:hAnsi="Times New Roman" w:cs="Times New Roman"/>
          <w:b/>
          <w:sz w:val="22"/>
        </w:rPr>
        <w:t xml:space="preserve"> </w:t>
      </w:r>
      <w:r w:rsidR="009B56A9" w:rsidRPr="00964B50">
        <w:rPr>
          <w:rFonts w:ascii="Times New Roman" w:hAnsi="Times New Roman" w:cs="Times New Roman"/>
          <w:sz w:val="22"/>
        </w:rPr>
        <w:t>września</w:t>
      </w:r>
      <w:r w:rsidRPr="00964B50">
        <w:rPr>
          <w:rFonts w:ascii="Times New Roman" w:hAnsi="Times New Roman" w:cs="Times New Roman"/>
          <w:sz w:val="22"/>
        </w:rPr>
        <w:t xml:space="preserve"> 2024 r.  </w:t>
      </w:r>
    </w:p>
    <w:p w14:paraId="134724BD" w14:textId="77777777" w:rsidR="00D83088" w:rsidRPr="00964B50" w:rsidRDefault="00D83088" w:rsidP="00534320">
      <w:pPr>
        <w:ind w:left="427" w:right="102" w:firstLine="708"/>
        <w:rPr>
          <w:rFonts w:ascii="Times New Roman" w:hAnsi="Times New Roman" w:cs="Times New Roman"/>
          <w:sz w:val="22"/>
        </w:rPr>
      </w:pPr>
    </w:p>
    <w:p w14:paraId="2B591E7C" w14:textId="77777777" w:rsidR="00534320" w:rsidRPr="00D83088" w:rsidRDefault="00534320" w:rsidP="00D83088">
      <w:pPr>
        <w:spacing w:after="113" w:line="256" w:lineRule="auto"/>
        <w:ind w:right="0"/>
        <w:jc w:val="center"/>
        <w:rPr>
          <w:rFonts w:ascii="Times New Roman" w:hAnsi="Times New Roman" w:cs="Times New Roman"/>
          <w:b/>
          <w:sz w:val="22"/>
        </w:rPr>
      </w:pPr>
      <w:r w:rsidRPr="00D83088">
        <w:rPr>
          <w:rFonts w:ascii="Times New Roman" w:hAnsi="Times New Roman" w:cs="Times New Roman"/>
          <w:b/>
          <w:sz w:val="22"/>
        </w:rPr>
        <w:lastRenderedPageBreak/>
        <w:t>§ 4.</w:t>
      </w:r>
    </w:p>
    <w:p w14:paraId="14F33AE4" w14:textId="77777777" w:rsidR="00534320" w:rsidRPr="00964B50" w:rsidRDefault="00534320" w:rsidP="00AF13AC">
      <w:pPr>
        <w:spacing w:after="117" w:line="268" w:lineRule="auto"/>
        <w:ind w:right="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b/>
          <w:sz w:val="22"/>
        </w:rPr>
        <w:t xml:space="preserve">OSOBY WYZNACZONE DO WSPÓŁDZIAŁANIA PRZY REALIZACJI UMOWY </w:t>
      </w:r>
    </w:p>
    <w:p w14:paraId="5226E703" w14:textId="77777777" w:rsidR="00534320" w:rsidRPr="00964B50" w:rsidRDefault="00534320" w:rsidP="00534320">
      <w:pPr>
        <w:numPr>
          <w:ilvl w:val="0"/>
          <w:numId w:val="4"/>
        </w:numPr>
        <w:ind w:right="102" w:hanging="427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Za realizację przedmiotu umowy ze strony Zamawiającego odpowiedzialny jest pracownik Urzędu Miejskiego w Sępólnie Krajeńskim – Sabina Wiese, tel. 52 389 42 14. </w:t>
      </w:r>
    </w:p>
    <w:p w14:paraId="3979420B" w14:textId="77777777" w:rsidR="00534320" w:rsidRPr="00964B50" w:rsidRDefault="00534320" w:rsidP="00534320">
      <w:pPr>
        <w:numPr>
          <w:ilvl w:val="0"/>
          <w:numId w:val="4"/>
        </w:numPr>
        <w:ind w:right="102" w:hanging="427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Za realizację przedmiotu umowy ze strony Wykonawcy odpowiedzialny jest…………………, </w:t>
      </w:r>
      <w:proofErr w:type="spellStart"/>
      <w:r w:rsidRPr="00964B50">
        <w:rPr>
          <w:rFonts w:ascii="Times New Roman" w:hAnsi="Times New Roman" w:cs="Times New Roman"/>
          <w:sz w:val="22"/>
        </w:rPr>
        <w:t>tel</w:t>
      </w:r>
      <w:proofErr w:type="spellEnd"/>
      <w:r w:rsidRPr="00964B50">
        <w:rPr>
          <w:rFonts w:ascii="Times New Roman" w:hAnsi="Times New Roman" w:cs="Times New Roman"/>
          <w:sz w:val="22"/>
        </w:rPr>
        <w:t xml:space="preserve">…………………. </w:t>
      </w:r>
    </w:p>
    <w:p w14:paraId="7BE785AC" w14:textId="77777777" w:rsidR="00534320" w:rsidRPr="00D83088" w:rsidRDefault="00534320" w:rsidP="00534320">
      <w:pPr>
        <w:spacing w:after="99" w:line="256" w:lineRule="auto"/>
        <w:ind w:left="612" w:right="1078"/>
        <w:jc w:val="center"/>
        <w:rPr>
          <w:rFonts w:ascii="Times New Roman" w:hAnsi="Times New Roman" w:cs="Times New Roman"/>
          <w:b/>
          <w:sz w:val="22"/>
        </w:rPr>
      </w:pPr>
      <w:r w:rsidRPr="00D83088">
        <w:rPr>
          <w:rFonts w:ascii="Times New Roman" w:hAnsi="Times New Roman" w:cs="Times New Roman"/>
          <w:b/>
          <w:sz w:val="22"/>
        </w:rPr>
        <w:t xml:space="preserve">§ 5. </w:t>
      </w:r>
    </w:p>
    <w:p w14:paraId="7C0003FA" w14:textId="77777777" w:rsidR="00534320" w:rsidRPr="00964B50" w:rsidRDefault="00534320" w:rsidP="00534320">
      <w:pPr>
        <w:pStyle w:val="Nagwek1"/>
        <w:ind w:left="614" w:right="1082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OBOWIĄZKI WYKONAWCY </w:t>
      </w:r>
    </w:p>
    <w:p w14:paraId="27A58EA0" w14:textId="77777777" w:rsidR="00534320" w:rsidRPr="00964B50" w:rsidRDefault="00534320" w:rsidP="00534320">
      <w:pPr>
        <w:spacing w:after="132" w:line="256" w:lineRule="auto"/>
        <w:ind w:left="14" w:right="102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1.  Do obowiązków Wykonawcy należy w szczególności: </w:t>
      </w:r>
    </w:p>
    <w:p w14:paraId="155D4CE5" w14:textId="77777777" w:rsidR="00534320" w:rsidRPr="00964B50" w:rsidRDefault="00534320" w:rsidP="00534320">
      <w:pPr>
        <w:numPr>
          <w:ilvl w:val="0"/>
          <w:numId w:val="5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należyte wykonywanie czynności objętych przedmiotem umowy, z najwyższą starannością, przy wykorzystaniu posiadanej wiedzy, doświadczenia oraz przy wykorzystaniu odpowiedniego sprzętu </w:t>
      </w:r>
    </w:p>
    <w:p w14:paraId="375BAC95" w14:textId="77777777" w:rsidR="00534320" w:rsidRPr="00964B50" w:rsidRDefault="00534320" w:rsidP="00534320">
      <w:pPr>
        <w:spacing w:after="130" w:line="256" w:lineRule="auto"/>
        <w:ind w:left="370" w:right="102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i technologii, </w:t>
      </w:r>
    </w:p>
    <w:p w14:paraId="52F89D3B" w14:textId="77777777" w:rsidR="00534320" w:rsidRPr="00964B50" w:rsidRDefault="00534320" w:rsidP="00534320">
      <w:pPr>
        <w:numPr>
          <w:ilvl w:val="0"/>
          <w:numId w:val="5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realizowanie przedmiotu umowy zgodnie z obowiązującymi przepisami prawa, w tym m.in. </w:t>
      </w:r>
      <w:r w:rsidRPr="00964B50">
        <w:rPr>
          <w:rFonts w:ascii="Times New Roman" w:hAnsi="Times New Roman" w:cs="Times New Roman"/>
          <w:sz w:val="22"/>
        </w:rPr>
        <w:br/>
        <w:t xml:space="preserve">z Rozporządzeniem Ministra Gospodarki i Pracy z dnia 14 października 2005 r. w sprawie zasad bezpieczeństwa i higieny pracy przy zabezpieczaniu i usuwaniu wyrobów zawierających azbest oraz programu szkolenia w zakresie bezpiecznego użytkowania takich wyrobów (Dz. U. z 2005 r.  Nr 216, poz. 1824), Rozporządzeniem Ministra Gospodarki, Pracy i Polityki Społecznej z dnia 2 kwietnia 2004 r. w sprawie sposobów i warunków bezpiecznego użytkowania i usuwania wyrobów zawierających azbest (Dz. U. z 2004 r. Nr 71, poz. 649 ze zm.); Ustawy z dnia 14 grudnia 2012r. </w:t>
      </w:r>
      <w:r w:rsidRPr="00964B50">
        <w:rPr>
          <w:rFonts w:ascii="Times New Roman" w:hAnsi="Times New Roman" w:cs="Times New Roman"/>
          <w:sz w:val="22"/>
        </w:rPr>
        <w:br/>
        <w:t xml:space="preserve">o odpadach (t.j. Dz. U. z 2023 r. poz. 1587 z późn. zm.), Ustawy z dnia 27 kwietnia 2001 Prawo ochrony środowiska (t.j. Dz. U. z 2024 r. poz. 54), Ustawy z dnia 19 sierpnia 2011r. o przewozie towarów niebezpiecznych (t.j. Dz. U. z 2024 r. poz. 643),  Rozporządzeniem Ministra Gospodarki, Pracy i Polityki Społecznej z dnia 13 grudnia 2010 r. w sprawie wymagań w zakresie wykorzystania wyrobów zawierających azbest oraz wykorzystywania i oczyszczania instalacji </w:t>
      </w:r>
      <w:r w:rsidR="00964B50">
        <w:rPr>
          <w:rFonts w:ascii="Times New Roman" w:hAnsi="Times New Roman" w:cs="Times New Roman"/>
          <w:sz w:val="22"/>
        </w:rPr>
        <w:br/>
        <w:t xml:space="preserve">lub urządzeń, </w:t>
      </w:r>
      <w:r w:rsidRPr="00964B50">
        <w:rPr>
          <w:rFonts w:ascii="Times New Roman" w:hAnsi="Times New Roman" w:cs="Times New Roman"/>
          <w:sz w:val="22"/>
        </w:rPr>
        <w:t xml:space="preserve">w których były lub są wykorzystywane wyroby zawierające azbest (Dz. U. z 2011 r. Nr 8, poz.31), </w:t>
      </w:r>
    </w:p>
    <w:p w14:paraId="26B4B6C1" w14:textId="77777777" w:rsidR="00534320" w:rsidRPr="00964B50" w:rsidRDefault="00534320" w:rsidP="00534320">
      <w:pPr>
        <w:numPr>
          <w:ilvl w:val="0"/>
          <w:numId w:val="5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posiadanie </w:t>
      </w:r>
      <w:r w:rsidRPr="00964B50">
        <w:rPr>
          <w:rFonts w:ascii="Times New Roman" w:hAnsi="Times New Roman" w:cs="Times New Roman"/>
          <w:sz w:val="22"/>
        </w:rPr>
        <w:tab/>
        <w:t xml:space="preserve">aktualnych </w:t>
      </w:r>
      <w:r w:rsidRPr="00964B50">
        <w:rPr>
          <w:rFonts w:ascii="Times New Roman" w:hAnsi="Times New Roman" w:cs="Times New Roman"/>
          <w:sz w:val="22"/>
        </w:rPr>
        <w:tab/>
        <w:t xml:space="preserve">zezwoleń </w:t>
      </w:r>
      <w:r w:rsidRPr="00964B50">
        <w:rPr>
          <w:rFonts w:ascii="Times New Roman" w:hAnsi="Times New Roman" w:cs="Times New Roman"/>
          <w:sz w:val="22"/>
        </w:rPr>
        <w:tab/>
        <w:t xml:space="preserve">na </w:t>
      </w:r>
      <w:r w:rsidRPr="00964B50">
        <w:rPr>
          <w:rFonts w:ascii="Times New Roman" w:hAnsi="Times New Roman" w:cs="Times New Roman"/>
          <w:sz w:val="22"/>
        </w:rPr>
        <w:tab/>
        <w:t xml:space="preserve">prowadzenie </w:t>
      </w:r>
      <w:r w:rsidRPr="00964B50">
        <w:rPr>
          <w:rFonts w:ascii="Times New Roman" w:hAnsi="Times New Roman" w:cs="Times New Roman"/>
          <w:sz w:val="22"/>
        </w:rPr>
        <w:tab/>
        <w:t xml:space="preserve">działalności </w:t>
      </w:r>
      <w:r w:rsidRPr="00964B50">
        <w:rPr>
          <w:rFonts w:ascii="Times New Roman" w:hAnsi="Times New Roman" w:cs="Times New Roman"/>
          <w:sz w:val="22"/>
        </w:rPr>
        <w:tab/>
        <w:t xml:space="preserve">związanej  </w:t>
      </w:r>
      <w:r w:rsidRPr="00964B50">
        <w:rPr>
          <w:rFonts w:ascii="Times New Roman" w:hAnsi="Times New Roman" w:cs="Times New Roman"/>
          <w:sz w:val="22"/>
        </w:rPr>
        <w:br/>
        <w:t xml:space="preserve">z przedmiotem umowy przez cały okres obowiązywania niniejszej umowy, </w:t>
      </w:r>
    </w:p>
    <w:p w14:paraId="7DD3C72D" w14:textId="77777777" w:rsidR="00534320" w:rsidRPr="00964B50" w:rsidRDefault="00534320" w:rsidP="00534320">
      <w:pPr>
        <w:numPr>
          <w:ilvl w:val="0"/>
          <w:numId w:val="5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deponowanie odpadów na składowisku uprawnionym do przyjęcia na stałe odpadów zawierających azbest, </w:t>
      </w:r>
    </w:p>
    <w:p w14:paraId="408D0AF9" w14:textId="77777777" w:rsidR="00534320" w:rsidRPr="00964B50" w:rsidRDefault="00534320" w:rsidP="00534320">
      <w:pPr>
        <w:numPr>
          <w:ilvl w:val="0"/>
          <w:numId w:val="5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opracowanie w terminie 7 dni od dnia zawarcia niniejszej umowy harmonogramu wykonywania umowy, przekazanie go w tym terminie Zamawiającemu celem uzgodnienia i zatwierdzenia, </w:t>
      </w:r>
    </w:p>
    <w:p w14:paraId="7DEAD595" w14:textId="77777777" w:rsidR="00534320" w:rsidRPr="00964B50" w:rsidRDefault="00534320" w:rsidP="00534320">
      <w:pPr>
        <w:numPr>
          <w:ilvl w:val="0"/>
          <w:numId w:val="5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lastRenderedPageBreak/>
        <w:t xml:space="preserve">po zakończeniu prac, sporządzenie wykazu obiektów w układzie przyjętego harmonogramu </w:t>
      </w:r>
      <w:r w:rsidRPr="00964B50">
        <w:rPr>
          <w:rFonts w:ascii="Times New Roman" w:hAnsi="Times New Roman" w:cs="Times New Roman"/>
          <w:sz w:val="22"/>
        </w:rPr>
        <w:br/>
        <w:t xml:space="preserve">z rubryką określającą ilość rzeczywiście unieszkodliwionego azbestu, który stanowić będzie załącznik do protokołu odbioru końcowego wykonania przedmiotu umowy, </w:t>
      </w:r>
    </w:p>
    <w:p w14:paraId="3510C13F" w14:textId="77777777" w:rsidR="00534320" w:rsidRPr="00964B50" w:rsidRDefault="00534320" w:rsidP="00534320">
      <w:pPr>
        <w:numPr>
          <w:ilvl w:val="0"/>
          <w:numId w:val="5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>każdorazowe uzyskanie potwierdzenia odbioru odpadów azbestowych przez właściciela posesji (protokół odbioru prac spisany pomię</w:t>
      </w:r>
      <w:r w:rsidR="0062587D" w:rsidRPr="00964B50">
        <w:rPr>
          <w:rFonts w:ascii="Times New Roman" w:hAnsi="Times New Roman" w:cs="Times New Roman"/>
          <w:sz w:val="22"/>
        </w:rPr>
        <w:t xml:space="preserve">dzy właścicielem nieruchomości </w:t>
      </w:r>
      <w:r w:rsidRPr="00964B50">
        <w:rPr>
          <w:rFonts w:ascii="Times New Roman" w:hAnsi="Times New Roman" w:cs="Times New Roman"/>
          <w:sz w:val="22"/>
        </w:rPr>
        <w:t xml:space="preserve">i Wykonawcą); protokół odbioru powinien zawierać oświadczenie Wykonawcy o prawidłowości wykonania prac oraz </w:t>
      </w:r>
      <w:r w:rsidR="0062587D" w:rsidRPr="00964B50">
        <w:rPr>
          <w:rFonts w:ascii="Times New Roman" w:hAnsi="Times New Roman" w:cs="Times New Roman"/>
          <w:sz w:val="22"/>
        </w:rPr>
        <w:br/>
      </w:r>
      <w:r w:rsidRPr="00964B50">
        <w:rPr>
          <w:rFonts w:ascii="Times New Roman" w:hAnsi="Times New Roman" w:cs="Times New Roman"/>
          <w:sz w:val="22"/>
        </w:rPr>
        <w:t xml:space="preserve">o oczyszczeniu terenu z pyłu azbestowego, z zachowaniem właściwych przepisów technicznych </w:t>
      </w:r>
      <w:r w:rsidR="0062587D" w:rsidRPr="00964B50">
        <w:rPr>
          <w:rFonts w:ascii="Times New Roman" w:hAnsi="Times New Roman" w:cs="Times New Roman"/>
          <w:sz w:val="22"/>
        </w:rPr>
        <w:br/>
      </w:r>
      <w:r w:rsidRPr="00964B50">
        <w:rPr>
          <w:rFonts w:ascii="Times New Roman" w:hAnsi="Times New Roman" w:cs="Times New Roman"/>
          <w:sz w:val="22"/>
        </w:rPr>
        <w:t xml:space="preserve">i sanitarnych, zgodnie z rozporządzeniem, </w:t>
      </w:r>
    </w:p>
    <w:p w14:paraId="5ED25B23" w14:textId="77777777" w:rsidR="00534320" w:rsidRPr="00964B50" w:rsidRDefault="00534320" w:rsidP="00534320">
      <w:pPr>
        <w:numPr>
          <w:ilvl w:val="0"/>
          <w:numId w:val="5"/>
        </w:numPr>
        <w:spacing w:after="126"/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>przekazanie Zamawiającemu dokumentów potwierdzających przek</w:t>
      </w:r>
      <w:r w:rsidR="00964B50">
        <w:rPr>
          <w:rFonts w:ascii="Times New Roman" w:hAnsi="Times New Roman" w:cs="Times New Roman"/>
          <w:sz w:val="22"/>
        </w:rPr>
        <w:t xml:space="preserve">azanie </w:t>
      </w:r>
      <w:r w:rsidRPr="00964B50">
        <w:rPr>
          <w:rFonts w:ascii="Times New Roman" w:hAnsi="Times New Roman" w:cs="Times New Roman"/>
          <w:sz w:val="22"/>
        </w:rPr>
        <w:t xml:space="preserve">odpadów </w:t>
      </w:r>
      <w:r w:rsidRPr="00964B50">
        <w:rPr>
          <w:rFonts w:ascii="Times New Roman" w:hAnsi="Times New Roman" w:cs="Times New Roman"/>
          <w:sz w:val="22"/>
        </w:rPr>
        <w:br/>
        <w:t xml:space="preserve">na składowisko uprawnione do przyjęcia na stałe odpadów zawierających azbest – karty przekazania odpadów, </w:t>
      </w:r>
    </w:p>
    <w:p w14:paraId="46FF31F8" w14:textId="77777777" w:rsidR="00534320" w:rsidRPr="00964B50" w:rsidRDefault="00534320" w:rsidP="00534320">
      <w:pPr>
        <w:numPr>
          <w:ilvl w:val="0"/>
          <w:numId w:val="5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minimum 7 dni przed rozpoczęciem robót zgłoszenie przystąpienia do robót polegających </w:t>
      </w:r>
      <w:r w:rsidRPr="00964B50">
        <w:rPr>
          <w:rFonts w:ascii="Times New Roman" w:hAnsi="Times New Roman" w:cs="Times New Roman"/>
          <w:sz w:val="22"/>
        </w:rPr>
        <w:br/>
        <w:t xml:space="preserve">na zabezpieczeniu lub usunięciu wyrobów zawierających azbest właściwemu organowi nadzoru budowlanego, właściwemu okręgowemu inspektorowi pracy oraz właściwemu państwowemu inspektorowi sanitarnemu;  przekazanie Zamawiającemu kopii potwierdzonych za zgodność </w:t>
      </w:r>
      <w:r w:rsidRPr="00964B50">
        <w:rPr>
          <w:rFonts w:ascii="Times New Roman" w:hAnsi="Times New Roman" w:cs="Times New Roman"/>
          <w:sz w:val="22"/>
        </w:rPr>
        <w:br/>
        <w:t xml:space="preserve">z oryginałem w/w dokumentów wraz z kopią również potwierdzoną za zgodność ich nadania,  </w:t>
      </w:r>
    </w:p>
    <w:p w14:paraId="472CD248" w14:textId="77777777" w:rsidR="00534320" w:rsidRPr="00964B50" w:rsidRDefault="00534320" w:rsidP="00534320">
      <w:pPr>
        <w:numPr>
          <w:ilvl w:val="0"/>
          <w:numId w:val="5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>przygotowanie i niezwłoczne udostępnienie Zamawiającemu szczegółowego harmonogramu zaplanowanych robót po uzgodnieniu z właścicielami nieruchomości zakwalifikowanymi</w:t>
      </w:r>
      <w:r w:rsidR="0062587D" w:rsidRPr="00964B50">
        <w:rPr>
          <w:rFonts w:ascii="Times New Roman" w:hAnsi="Times New Roman" w:cs="Times New Roman"/>
          <w:sz w:val="22"/>
        </w:rPr>
        <w:t xml:space="preserve"> </w:t>
      </w:r>
      <w:r w:rsidR="0062587D" w:rsidRPr="00964B50">
        <w:rPr>
          <w:rFonts w:ascii="Times New Roman" w:hAnsi="Times New Roman" w:cs="Times New Roman"/>
          <w:sz w:val="22"/>
        </w:rPr>
        <w:br/>
        <w:t>do realizacji zadania pn. ,,T</w:t>
      </w:r>
      <w:r w:rsidRPr="00964B50">
        <w:rPr>
          <w:rFonts w:ascii="Times New Roman" w:hAnsi="Times New Roman" w:cs="Times New Roman"/>
          <w:sz w:val="22"/>
        </w:rPr>
        <w:t xml:space="preserve">ransport i utylizacja wyrobów budowlanych zawierających azbest </w:t>
      </w:r>
      <w:r w:rsidR="0062587D" w:rsidRPr="00964B50">
        <w:rPr>
          <w:rFonts w:ascii="Times New Roman" w:hAnsi="Times New Roman" w:cs="Times New Roman"/>
          <w:sz w:val="22"/>
        </w:rPr>
        <w:br/>
        <w:t xml:space="preserve">z budynków objętych dofinansowaniem udzielonym przez Agencję Restrukturyzacji </w:t>
      </w:r>
      <w:r w:rsidR="00964B50">
        <w:rPr>
          <w:rFonts w:ascii="Times New Roman" w:hAnsi="Times New Roman" w:cs="Times New Roman"/>
          <w:sz w:val="22"/>
        </w:rPr>
        <w:br/>
      </w:r>
      <w:r w:rsidR="0062587D" w:rsidRPr="00964B50">
        <w:rPr>
          <w:rFonts w:ascii="Times New Roman" w:hAnsi="Times New Roman" w:cs="Times New Roman"/>
          <w:sz w:val="22"/>
        </w:rPr>
        <w:t>i Modernizacji Rolnictwa w ramach działania A1.4.1 Krajowego Planu Odbudowy i Zwiększenia Odporności</w:t>
      </w:r>
      <w:r w:rsidRPr="00964B50">
        <w:rPr>
          <w:rFonts w:ascii="Times New Roman" w:hAnsi="Times New Roman" w:cs="Times New Roman"/>
          <w:sz w:val="22"/>
        </w:rPr>
        <w:t xml:space="preserve">”, posiadającymi na terenie swojej posesji wyroby budowlane zawierające azbest. </w:t>
      </w:r>
    </w:p>
    <w:p w14:paraId="1D8BF02C" w14:textId="77777777" w:rsidR="00534320" w:rsidRPr="00964B50" w:rsidRDefault="00534320" w:rsidP="00534320">
      <w:pPr>
        <w:numPr>
          <w:ilvl w:val="1"/>
          <w:numId w:val="6"/>
        </w:numPr>
        <w:ind w:right="102" w:hanging="1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Odbiór końcowy wykonania przedmiotu umowy nastąpi na podstawie protokołu odbioru końcowego podpisanego przez przedstawicieli Zamawiającego i Wykonawcy; data podpisania przez Zamawiającego protokołu odbioru końcowego bez uwag przyjmowana jest za datę wykonania przedmiotu umowy. </w:t>
      </w:r>
    </w:p>
    <w:p w14:paraId="1C897D90" w14:textId="77777777" w:rsidR="00534320" w:rsidRPr="00964B50" w:rsidRDefault="00534320" w:rsidP="00534320">
      <w:pPr>
        <w:numPr>
          <w:ilvl w:val="1"/>
          <w:numId w:val="6"/>
        </w:numPr>
        <w:ind w:right="102" w:hanging="1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Wykonawca zobowiązuje się do wykonania przedmiotu umowy z należytą starannością,  </w:t>
      </w:r>
      <w:r w:rsidRPr="00964B50">
        <w:rPr>
          <w:rFonts w:ascii="Times New Roman" w:hAnsi="Times New Roman" w:cs="Times New Roman"/>
          <w:sz w:val="22"/>
        </w:rPr>
        <w:br/>
        <w:t xml:space="preserve">z zachowaniem norm bhp oraz zgodnie z obowiązującymi przepisami prawa, w tym  </w:t>
      </w:r>
      <w:r w:rsidRPr="00964B50">
        <w:rPr>
          <w:rFonts w:ascii="Times New Roman" w:hAnsi="Times New Roman" w:cs="Times New Roman"/>
          <w:sz w:val="22"/>
        </w:rPr>
        <w:br/>
        <w:t xml:space="preserve">w szczególności dotyczącymi transportu wyrobów niebezpiecznych. </w:t>
      </w:r>
    </w:p>
    <w:p w14:paraId="61A2ABEB" w14:textId="77777777" w:rsidR="00534320" w:rsidRPr="00964B50" w:rsidRDefault="00534320" w:rsidP="00534320">
      <w:pPr>
        <w:numPr>
          <w:ilvl w:val="1"/>
          <w:numId w:val="6"/>
        </w:numPr>
        <w:ind w:right="102" w:hanging="1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Wykonawca w czasie realizacji umowy ponosi pełną odpowiedzialność za ewentualne szkody powstałe z powodu niewłaściwego wykonywania przedmiotu umowy. </w:t>
      </w:r>
    </w:p>
    <w:p w14:paraId="38AA2F76" w14:textId="77777777" w:rsidR="00D83088" w:rsidRDefault="00D83088" w:rsidP="00D83088">
      <w:pPr>
        <w:spacing w:after="110" w:line="256" w:lineRule="auto"/>
        <w:ind w:left="19" w:right="0" w:firstLine="0"/>
        <w:jc w:val="center"/>
        <w:rPr>
          <w:rFonts w:ascii="Times New Roman" w:hAnsi="Times New Roman" w:cs="Times New Roman"/>
          <w:b/>
          <w:sz w:val="22"/>
        </w:rPr>
      </w:pPr>
    </w:p>
    <w:p w14:paraId="73EB9A94" w14:textId="77777777" w:rsidR="00D83088" w:rsidRDefault="00D83088" w:rsidP="00D83088">
      <w:pPr>
        <w:spacing w:after="110" w:line="256" w:lineRule="auto"/>
        <w:ind w:left="19" w:right="0" w:firstLine="0"/>
        <w:jc w:val="center"/>
        <w:rPr>
          <w:rFonts w:ascii="Times New Roman" w:hAnsi="Times New Roman" w:cs="Times New Roman"/>
          <w:b/>
          <w:sz w:val="22"/>
        </w:rPr>
      </w:pPr>
    </w:p>
    <w:p w14:paraId="3096225E" w14:textId="77777777" w:rsidR="00D83088" w:rsidRDefault="00D83088" w:rsidP="00D83088">
      <w:pPr>
        <w:spacing w:after="110" w:line="256" w:lineRule="auto"/>
        <w:ind w:left="19" w:right="0" w:firstLine="0"/>
        <w:jc w:val="center"/>
        <w:rPr>
          <w:rFonts w:ascii="Times New Roman" w:hAnsi="Times New Roman" w:cs="Times New Roman"/>
          <w:b/>
          <w:sz w:val="22"/>
        </w:rPr>
      </w:pPr>
    </w:p>
    <w:p w14:paraId="0AB13AB5" w14:textId="77777777" w:rsidR="00D83088" w:rsidRDefault="00534320" w:rsidP="00D83088">
      <w:pPr>
        <w:spacing w:after="110" w:line="256" w:lineRule="auto"/>
        <w:ind w:left="19" w:right="0" w:firstLine="0"/>
        <w:jc w:val="center"/>
        <w:rPr>
          <w:rFonts w:ascii="Times New Roman" w:hAnsi="Times New Roman" w:cs="Times New Roman"/>
          <w:b/>
          <w:sz w:val="22"/>
        </w:rPr>
      </w:pPr>
      <w:r w:rsidRPr="00D83088">
        <w:rPr>
          <w:rFonts w:ascii="Times New Roman" w:hAnsi="Times New Roman" w:cs="Times New Roman"/>
          <w:b/>
          <w:sz w:val="22"/>
        </w:rPr>
        <w:lastRenderedPageBreak/>
        <w:t xml:space="preserve">§ 6. </w:t>
      </w:r>
    </w:p>
    <w:p w14:paraId="4C25DAF7" w14:textId="77777777" w:rsidR="00534320" w:rsidRPr="00D83088" w:rsidRDefault="00534320" w:rsidP="00D83088">
      <w:pPr>
        <w:spacing w:after="110" w:line="256" w:lineRule="auto"/>
        <w:ind w:left="19" w:right="0" w:firstLine="0"/>
        <w:jc w:val="center"/>
        <w:rPr>
          <w:rFonts w:ascii="Times New Roman" w:hAnsi="Times New Roman" w:cs="Times New Roman"/>
          <w:b/>
          <w:sz w:val="22"/>
        </w:rPr>
      </w:pPr>
      <w:r w:rsidRPr="00D83088">
        <w:rPr>
          <w:rFonts w:ascii="Times New Roman" w:hAnsi="Times New Roman" w:cs="Times New Roman"/>
          <w:b/>
          <w:sz w:val="22"/>
        </w:rPr>
        <w:t>OCHRONA DANYCH OSOBOWYCH</w:t>
      </w:r>
    </w:p>
    <w:p w14:paraId="634E0BD2" w14:textId="77777777" w:rsidR="00534320" w:rsidRPr="00964B50" w:rsidRDefault="00534320" w:rsidP="00534320">
      <w:pPr>
        <w:numPr>
          <w:ilvl w:val="0"/>
          <w:numId w:val="7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Wykonawca zobowiązuje się do przetwarzania danych osobowych w zakresie niezbędnym </w:t>
      </w:r>
      <w:r w:rsidRPr="00964B50">
        <w:rPr>
          <w:rFonts w:ascii="Times New Roman" w:hAnsi="Times New Roman" w:cs="Times New Roman"/>
          <w:sz w:val="22"/>
        </w:rPr>
        <w:br/>
        <w:t xml:space="preserve">do wykonania przedmiotu niniejszej umowy, zgodnie z obowiązującymi przepisami prawa, w tym  w szczególności z przepisami ustawy z dnia 10 maja 2018 r. o ochronie danych osobowych (Dz. </w:t>
      </w:r>
    </w:p>
    <w:p w14:paraId="44286C2D" w14:textId="77777777" w:rsidR="00534320" w:rsidRPr="00964B50" w:rsidRDefault="00534320" w:rsidP="00534320">
      <w:pPr>
        <w:ind w:left="370" w:right="102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U. 2019 poz. 1781 t.j.) oraz Rozporządzenia Parlamentu Europejskiego i Rady (UE) 2016/679  </w:t>
      </w:r>
      <w:r w:rsidRPr="00964B50">
        <w:rPr>
          <w:rFonts w:ascii="Times New Roman" w:hAnsi="Times New Roman" w:cs="Times New Roman"/>
          <w:sz w:val="22"/>
        </w:rPr>
        <w:br/>
        <w:t xml:space="preserve">z dnia 27 kwietnia 2017 r. w sprawie ochrony osób fizycznych w związku z przetwarzaniem danych osobowych i w sprawie swobodnego przepływu takich danych oraz uchylenia dyrektywy </w:t>
      </w:r>
    </w:p>
    <w:p w14:paraId="5DCAE1F9" w14:textId="77777777" w:rsidR="00534320" w:rsidRPr="00964B50" w:rsidRDefault="00534320" w:rsidP="00534320">
      <w:pPr>
        <w:spacing w:after="113" w:line="256" w:lineRule="auto"/>
        <w:ind w:left="370" w:right="102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95/46/WE (ogólne rozporządzenie o ochronie danych) – dalej zwanego: „RODO”.   </w:t>
      </w:r>
    </w:p>
    <w:p w14:paraId="4B4BEF50" w14:textId="77777777" w:rsidR="00534320" w:rsidRPr="00964B50" w:rsidRDefault="00534320" w:rsidP="00534320">
      <w:pPr>
        <w:numPr>
          <w:ilvl w:val="0"/>
          <w:numId w:val="7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Umowa powierzenia Wykonawcy przez Zamawiającego przetwarzania danych osobowych  </w:t>
      </w:r>
      <w:r w:rsidRPr="00964B50">
        <w:rPr>
          <w:rFonts w:ascii="Times New Roman" w:hAnsi="Times New Roman" w:cs="Times New Roman"/>
          <w:sz w:val="22"/>
        </w:rPr>
        <w:br/>
        <w:t xml:space="preserve">w zakresie niezbędnym do realizacji przedmiotu umowy, stanowi załącznik nr 2 do niniejszej umowy.  </w:t>
      </w:r>
    </w:p>
    <w:p w14:paraId="3B28B272" w14:textId="77777777" w:rsidR="00534320" w:rsidRPr="00D83088" w:rsidRDefault="00534320" w:rsidP="00534320">
      <w:pPr>
        <w:spacing w:after="99" w:line="256" w:lineRule="auto"/>
        <w:ind w:left="612" w:right="0"/>
        <w:jc w:val="center"/>
        <w:rPr>
          <w:rFonts w:ascii="Times New Roman" w:hAnsi="Times New Roman" w:cs="Times New Roman"/>
          <w:b/>
          <w:sz w:val="22"/>
        </w:rPr>
      </w:pPr>
      <w:r w:rsidRPr="00D83088">
        <w:rPr>
          <w:rFonts w:ascii="Times New Roman" w:hAnsi="Times New Roman" w:cs="Times New Roman"/>
          <w:b/>
          <w:sz w:val="22"/>
        </w:rPr>
        <w:t xml:space="preserve">§ 7. </w:t>
      </w:r>
    </w:p>
    <w:p w14:paraId="235285D9" w14:textId="77777777" w:rsidR="00534320" w:rsidRPr="00964B50" w:rsidRDefault="00534320" w:rsidP="00534320">
      <w:pPr>
        <w:pStyle w:val="Nagwek1"/>
        <w:ind w:left="614" w:right="2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PODWYKONAWCY </w:t>
      </w:r>
    </w:p>
    <w:p w14:paraId="2FE5A5C8" w14:textId="77777777" w:rsidR="00534320" w:rsidRPr="00964B50" w:rsidRDefault="00534320" w:rsidP="00534320">
      <w:pPr>
        <w:numPr>
          <w:ilvl w:val="0"/>
          <w:numId w:val="8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Wykonawca może powierzyć wykonanie części przedmiotu umowy podwykonawcom </w:t>
      </w:r>
      <w:r w:rsidR="00964B50">
        <w:rPr>
          <w:rFonts w:ascii="Times New Roman" w:hAnsi="Times New Roman" w:cs="Times New Roman"/>
          <w:sz w:val="22"/>
        </w:rPr>
        <w:br/>
      </w:r>
      <w:r w:rsidRPr="00964B50">
        <w:rPr>
          <w:rFonts w:ascii="Times New Roman" w:hAnsi="Times New Roman" w:cs="Times New Roman"/>
          <w:sz w:val="22"/>
        </w:rPr>
        <w:t xml:space="preserve">po uzyskaniu uprzedniej pisemnej zgody Zamawiającego.   </w:t>
      </w:r>
    </w:p>
    <w:p w14:paraId="1815BC3B" w14:textId="77777777" w:rsidR="00534320" w:rsidRPr="00964B50" w:rsidRDefault="00534320" w:rsidP="00534320">
      <w:pPr>
        <w:numPr>
          <w:ilvl w:val="0"/>
          <w:numId w:val="8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Powierzenie wykonania części przedmiotu umowy podwykonawcom nie zwalnia Wykonawcy </w:t>
      </w:r>
      <w:r w:rsidR="0062587D" w:rsidRPr="00964B50">
        <w:rPr>
          <w:rFonts w:ascii="Times New Roman" w:hAnsi="Times New Roman" w:cs="Times New Roman"/>
          <w:sz w:val="22"/>
        </w:rPr>
        <w:br/>
      </w:r>
      <w:r w:rsidRPr="00964B50">
        <w:rPr>
          <w:rFonts w:ascii="Times New Roman" w:hAnsi="Times New Roman" w:cs="Times New Roman"/>
          <w:sz w:val="22"/>
        </w:rPr>
        <w:t xml:space="preserve">z odpowiedzialności za należyte wykonanie przedmiotu umowy ani ze zobowiązań wynikających z warunków niniejszej umowy. </w:t>
      </w:r>
    </w:p>
    <w:p w14:paraId="14E2DD5B" w14:textId="77777777" w:rsidR="00534320" w:rsidRPr="00964B50" w:rsidRDefault="00534320" w:rsidP="00534320">
      <w:pPr>
        <w:numPr>
          <w:ilvl w:val="0"/>
          <w:numId w:val="8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Wykonawca zobowiązany jest do koordynacji prac realizowanych przez podwykonawców </w:t>
      </w:r>
      <w:r w:rsidR="00964B50">
        <w:rPr>
          <w:rFonts w:ascii="Times New Roman" w:hAnsi="Times New Roman" w:cs="Times New Roman"/>
          <w:sz w:val="22"/>
        </w:rPr>
        <w:br/>
      </w:r>
      <w:r w:rsidRPr="00964B50">
        <w:rPr>
          <w:rFonts w:ascii="Times New Roman" w:hAnsi="Times New Roman" w:cs="Times New Roman"/>
          <w:sz w:val="22"/>
        </w:rPr>
        <w:t xml:space="preserve">lub dalszych podwykonawców. Zamawiającemu przysługuje prawo żądania od Wykonawcy zmiany podwykonawcy lub dalszego podwykonawcy, jeżeli ten realizuje przedmiot umowy </w:t>
      </w:r>
      <w:r w:rsidR="00964B50">
        <w:rPr>
          <w:rFonts w:ascii="Times New Roman" w:hAnsi="Times New Roman" w:cs="Times New Roman"/>
          <w:sz w:val="22"/>
        </w:rPr>
        <w:br/>
      </w:r>
      <w:r w:rsidRPr="00964B50">
        <w:rPr>
          <w:rFonts w:ascii="Times New Roman" w:hAnsi="Times New Roman" w:cs="Times New Roman"/>
          <w:sz w:val="22"/>
        </w:rPr>
        <w:t xml:space="preserve">w sposób wadliwy, niezgodny z postanowieniami umowy lub przepisami obowiązującego prawa.  </w:t>
      </w:r>
    </w:p>
    <w:p w14:paraId="5E52AF31" w14:textId="77777777" w:rsidR="00534320" w:rsidRPr="00964B50" w:rsidRDefault="00534320" w:rsidP="00534320">
      <w:pPr>
        <w:numPr>
          <w:ilvl w:val="0"/>
          <w:numId w:val="8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Przed zawarciem umów z podwykonawcami, Wykonawca na żądanie Zamawiającego zobowiązuje się udzielić mu wszelkich informacji dotyczących podwykonawców. </w:t>
      </w:r>
    </w:p>
    <w:p w14:paraId="2517E16A" w14:textId="77777777" w:rsidR="00534320" w:rsidRPr="00964B50" w:rsidRDefault="00534320" w:rsidP="00534320">
      <w:pPr>
        <w:numPr>
          <w:ilvl w:val="0"/>
          <w:numId w:val="8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Wykonawca ponosi wobec Zamawiającego pełną odpowiedzialność za czynności, które wykonuje przy pomocy podwykonawców lub dalszych podwykonawców. </w:t>
      </w:r>
    </w:p>
    <w:p w14:paraId="202F6797" w14:textId="77777777" w:rsidR="00534320" w:rsidRPr="00964B50" w:rsidRDefault="00534320" w:rsidP="00534320">
      <w:pPr>
        <w:spacing w:after="111" w:line="25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 </w:t>
      </w:r>
    </w:p>
    <w:p w14:paraId="55A5DBA7" w14:textId="77777777" w:rsidR="00534320" w:rsidRPr="00D83088" w:rsidRDefault="00534320" w:rsidP="00534320">
      <w:pPr>
        <w:spacing w:after="134" w:line="256" w:lineRule="auto"/>
        <w:ind w:left="612" w:right="1020"/>
        <w:jc w:val="center"/>
        <w:rPr>
          <w:rFonts w:ascii="Times New Roman" w:hAnsi="Times New Roman" w:cs="Times New Roman"/>
          <w:b/>
          <w:sz w:val="22"/>
        </w:rPr>
      </w:pPr>
      <w:r w:rsidRPr="00D83088">
        <w:rPr>
          <w:rFonts w:ascii="Times New Roman" w:hAnsi="Times New Roman" w:cs="Times New Roman"/>
          <w:b/>
          <w:sz w:val="22"/>
        </w:rPr>
        <w:t xml:space="preserve">§ 8. </w:t>
      </w:r>
    </w:p>
    <w:p w14:paraId="56E880AA" w14:textId="77777777" w:rsidR="00534320" w:rsidRPr="00964B50" w:rsidRDefault="00534320" w:rsidP="00534320">
      <w:pPr>
        <w:pStyle w:val="Nagwek1"/>
        <w:ind w:left="614" w:right="1023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WYNAGRODZENIE I WARUNKI PŁATNOŚCI </w:t>
      </w:r>
    </w:p>
    <w:p w14:paraId="309CE249" w14:textId="77777777" w:rsidR="00534320" w:rsidRPr="00D83088" w:rsidRDefault="00534320" w:rsidP="00D83088">
      <w:pPr>
        <w:numPr>
          <w:ilvl w:val="0"/>
          <w:numId w:val="9"/>
        </w:numPr>
        <w:spacing w:after="98" w:line="256" w:lineRule="auto"/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Wynagrodzenie Wykonawcy za prawidłowe wykonanie przedmiotu umowy wyniesie maksymalnie:  </w:t>
      </w:r>
      <w:r w:rsidRPr="00D83088">
        <w:rPr>
          <w:rFonts w:ascii="Times New Roman" w:hAnsi="Times New Roman" w:cs="Times New Roman"/>
          <w:sz w:val="22"/>
        </w:rPr>
        <w:t xml:space="preserve">………………………………… zł netto </w:t>
      </w:r>
    </w:p>
    <w:p w14:paraId="0DA1CCE9" w14:textId="77777777" w:rsidR="00534320" w:rsidRPr="00964B50" w:rsidRDefault="00534320" w:rsidP="00D83088">
      <w:pPr>
        <w:spacing w:after="101" w:line="256" w:lineRule="auto"/>
        <w:ind w:left="360" w:right="0" w:firstLine="0"/>
        <w:jc w:val="left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 </w:t>
      </w:r>
      <w:r w:rsidRPr="00964B50">
        <w:rPr>
          <w:rFonts w:ascii="Times New Roman" w:hAnsi="Times New Roman" w:cs="Times New Roman"/>
          <w:i/>
          <w:sz w:val="22"/>
        </w:rPr>
        <w:t xml:space="preserve">(słownie: ................................................................................................. 00/100)   </w:t>
      </w:r>
    </w:p>
    <w:p w14:paraId="133EB793" w14:textId="77777777" w:rsidR="00534320" w:rsidRPr="00964B50" w:rsidRDefault="00534320" w:rsidP="00534320">
      <w:pPr>
        <w:spacing w:after="98" w:line="256" w:lineRule="auto"/>
        <w:ind w:left="370" w:right="102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………………………………… zł brutto </w:t>
      </w:r>
    </w:p>
    <w:p w14:paraId="68154D54" w14:textId="77777777" w:rsidR="00534320" w:rsidRPr="00964B50" w:rsidRDefault="00534320" w:rsidP="00D83088">
      <w:pPr>
        <w:spacing w:after="115" w:line="256" w:lineRule="auto"/>
        <w:ind w:left="360" w:right="0" w:firstLine="0"/>
        <w:jc w:val="left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 </w:t>
      </w:r>
      <w:r w:rsidRPr="00964B50">
        <w:rPr>
          <w:rFonts w:ascii="Times New Roman" w:hAnsi="Times New Roman" w:cs="Times New Roman"/>
          <w:i/>
          <w:sz w:val="22"/>
        </w:rPr>
        <w:t xml:space="preserve">(słownie: ................................................................................................. 00/100)  </w:t>
      </w:r>
    </w:p>
    <w:p w14:paraId="144481EF" w14:textId="77777777" w:rsidR="00534320" w:rsidRPr="00964B50" w:rsidRDefault="00534320" w:rsidP="00964B50">
      <w:pPr>
        <w:spacing w:after="118" w:line="256" w:lineRule="auto"/>
        <w:ind w:left="360" w:right="0" w:firstLine="0"/>
        <w:jc w:val="left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lastRenderedPageBreak/>
        <w:t xml:space="preserve"> pod warunkiem prawidłowego wykonania zakresu przedmiotu umowy m.in. co do ilości </w:t>
      </w:r>
    </w:p>
    <w:p w14:paraId="23396F50" w14:textId="77777777" w:rsidR="00534320" w:rsidRPr="00964B50" w:rsidRDefault="00534320" w:rsidP="00D83088">
      <w:pPr>
        <w:spacing w:after="118" w:line="256" w:lineRule="auto"/>
        <w:ind w:left="14" w:right="102" w:firstLine="35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wskazanej w §1 ust.1 umowy. </w:t>
      </w:r>
    </w:p>
    <w:p w14:paraId="6D702075" w14:textId="77777777" w:rsidR="00534320" w:rsidRPr="00964B50" w:rsidRDefault="00534320" w:rsidP="00534320">
      <w:pPr>
        <w:numPr>
          <w:ilvl w:val="0"/>
          <w:numId w:val="9"/>
        </w:numPr>
        <w:spacing w:after="132" w:line="256" w:lineRule="auto"/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Formularz ofertowy stanowi integralną część umowy.  </w:t>
      </w:r>
    </w:p>
    <w:p w14:paraId="019A24E4" w14:textId="77777777" w:rsidR="00534320" w:rsidRPr="00964B50" w:rsidRDefault="00534320" w:rsidP="00534320">
      <w:pPr>
        <w:numPr>
          <w:ilvl w:val="0"/>
          <w:numId w:val="9"/>
        </w:numPr>
        <w:spacing w:after="2" w:line="388" w:lineRule="auto"/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Wysokość wynagrodzenia za usługi będące przedmiotem niniejszej umowy wynikać będzie </w:t>
      </w:r>
      <w:r w:rsidR="00964B50">
        <w:rPr>
          <w:rFonts w:ascii="Times New Roman" w:hAnsi="Times New Roman" w:cs="Times New Roman"/>
          <w:sz w:val="22"/>
        </w:rPr>
        <w:br/>
      </w:r>
      <w:r w:rsidRPr="00964B50">
        <w:rPr>
          <w:rFonts w:ascii="Times New Roman" w:hAnsi="Times New Roman" w:cs="Times New Roman"/>
          <w:sz w:val="22"/>
        </w:rPr>
        <w:t xml:space="preserve">z ilości rzeczywiście unieszkodliwionych odpadów, przy czym ilość unieszkodliwionych odpadów nie może przekroczyć ilości określonej w §2 ust. 1 i 2 niniejszej umowy. </w:t>
      </w:r>
    </w:p>
    <w:p w14:paraId="1185E006" w14:textId="77777777" w:rsidR="00534320" w:rsidRPr="00964B50" w:rsidRDefault="00534320" w:rsidP="00534320">
      <w:pPr>
        <w:numPr>
          <w:ilvl w:val="0"/>
          <w:numId w:val="9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Strony postanawiają, że rozliczenie przedmiotu umowy odbędzie się na podstawie faktury końcowej wystawionej na podstawie protokołu odbioru końcowego wykonania przedmiotu umowy podpisanego przez przedstawicieli Zamawiającego i Wykonawcę bez zastrzeżeń. </w:t>
      </w:r>
    </w:p>
    <w:p w14:paraId="57F00B90" w14:textId="77777777" w:rsidR="00534320" w:rsidRPr="00964B50" w:rsidRDefault="00534320" w:rsidP="00534320">
      <w:pPr>
        <w:numPr>
          <w:ilvl w:val="0"/>
          <w:numId w:val="9"/>
        </w:numPr>
        <w:spacing w:after="131" w:line="256" w:lineRule="auto"/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Ponadto podstawę do wystawienia faktury stanowić będą następujące dokumenty:  </w:t>
      </w:r>
    </w:p>
    <w:p w14:paraId="2EF8804C" w14:textId="77777777" w:rsidR="00534320" w:rsidRPr="00964B50" w:rsidRDefault="00E531EA" w:rsidP="00534320">
      <w:pPr>
        <w:numPr>
          <w:ilvl w:val="0"/>
          <w:numId w:val="10"/>
        </w:numPr>
        <w:spacing w:after="129" w:line="256" w:lineRule="auto"/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Potwierdzenie </w:t>
      </w:r>
      <w:r w:rsidR="00534320" w:rsidRPr="00964B50">
        <w:rPr>
          <w:rFonts w:ascii="Times New Roman" w:hAnsi="Times New Roman" w:cs="Times New Roman"/>
          <w:sz w:val="22"/>
        </w:rPr>
        <w:t xml:space="preserve">odbioru odpadów przez właścicieli posesji (protokoły odbioru prac); </w:t>
      </w:r>
    </w:p>
    <w:p w14:paraId="0E5EB1D6" w14:textId="77777777" w:rsidR="00534320" w:rsidRPr="00964B50" w:rsidRDefault="00534320" w:rsidP="00534320">
      <w:pPr>
        <w:numPr>
          <w:ilvl w:val="0"/>
          <w:numId w:val="10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karty przekazania odpadów na składowisko uprawnione do przyjęcia na stałe odpadów zawierających azbest; </w:t>
      </w:r>
    </w:p>
    <w:p w14:paraId="61D92A7E" w14:textId="77777777" w:rsidR="00534320" w:rsidRPr="00964B50" w:rsidRDefault="00534320" w:rsidP="00534320">
      <w:pPr>
        <w:numPr>
          <w:ilvl w:val="0"/>
          <w:numId w:val="10"/>
        </w:numPr>
        <w:spacing w:after="131" w:line="256" w:lineRule="auto"/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oryginały kwitów wagowych. </w:t>
      </w:r>
    </w:p>
    <w:p w14:paraId="6340161D" w14:textId="77777777" w:rsidR="00534320" w:rsidRPr="00964B50" w:rsidRDefault="00534320" w:rsidP="00534320">
      <w:pPr>
        <w:numPr>
          <w:ilvl w:val="0"/>
          <w:numId w:val="11"/>
        </w:numPr>
        <w:spacing w:after="125" w:line="256" w:lineRule="auto"/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Faktura wystawiona będzie na następujące dane:  </w:t>
      </w:r>
    </w:p>
    <w:p w14:paraId="2C9D376B" w14:textId="77777777" w:rsidR="00534320" w:rsidRPr="00964B50" w:rsidRDefault="00534320" w:rsidP="00534320">
      <w:pPr>
        <w:spacing w:after="132" w:line="256" w:lineRule="auto"/>
        <w:ind w:left="370" w:right="102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Nabywca/ Odbiorca: Gmina Sępólno Krajeńskie, ul. T. Kościuszki 11, 89-400 Sępólno </w:t>
      </w:r>
    </w:p>
    <w:p w14:paraId="2663D864" w14:textId="77777777" w:rsidR="00534320" w:rsidRPr="00964B50" w:rsidRDefault="00534320" w:rsidP="00534320">
      <w:pPr>
        <w:spacing w:after="98" w:line="256" w:lineRule="auto"/>
        <w:ind w:left="14" w:right="102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Krajeńskie </w:t>
      </w:r>
    </w:p>
    <w:p w14:paraId="5F7149F8" w14:textId="77777777" w:rsidR="00534320" w:rsidRPr="00964B50" w:rsidRDefault="00534320" w:rsidP="00534320">
      <w:pPr>
        <w:spacing w:after="113" w:line="256" w:lineRule="auto"/>
        <w:ind w:left="370" w:right="102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NIP 504-00-13-744. </w:t>
      </w:r>
    </w:p>
    <w:p w14:paraId="182FA08A" w14:textId="77777777" w:rsidR="00534320" w:rsidRPr="00964B50" w:rsidRDefault="00534320" w:rsidP="00534320">
      <w:pPr>
        <w:numPr>
          <w:ilvl w:val="0"/>
          <w:numId w:val="11"/>
        </w:numPr>
        <w:spacing w:after="133" w:line="256" w:lineRule="auto"/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Płatność </w:t>
      </w:r>
      <w:r w:rsidRPr="00964B50">
        <w:rPr>
          <w:rFonts w:ascii="Times New Roman" w:hAnsi="Times New Roman" w:cs="Times New Roman"/>
          <w:sz w:val="22"/>
        </w:rPr>
        <w:tab/>
        <w:t xml:space="preserve">uiszczona </w:t>
      </w:r>
      <w:r w:rsidRPr="00964B50">
        <w:rPr>
          <w:rFonts w:ascii="Times New Roman" w:hAnsi="Times New Roman" w:cs="Times New Roman"/>
          <w:sz w:val="22"/>
        </w:rPr>
        <w:tab/>
        <w:t xml:space="preserve">zostanie </w:t>
      </w:r>
      <w:r w:rsidRPr="00964B50">
        <w:rPr>
          <w:rFonts w:ascii="Times New Roman" w:hAnsi="Times New Roman" w:cs="Times New Roman"/>
          <w:sz w:val="22"/>
        </w:rPr>
        <w:tab/>
        <w:t xml:space="preserve">przelewem </w:t>
      </w:r>
      <w:r w:rsidRPr="00964B50">
        <w:rPr>
          <w:rFonts w:ascii="Times New Roman" w:hAnsi="Times New Roman" w:cs="Times New Roman"/>
          <w:sz w:val="22"/>
        </w:rPr>
        <w:tab/>
        <w:t xml:space="preserve">na </w:t>
      </w:r>
      <w:r w:rsidRPr="00964B50">
        <w:rPr>
          <w:rFonts w:ascii="Times New Roman" w:hAnsi="Times New Roman" w:cs="Times New Roman"/>
          <w:sz w:val="22"/>
        </w:rPr>
        <w:tab/>
        <w:t xml:space="preserve">konto </w:t>
      </w:r>
      <w:r w:rsidRPr="00964B50">
        <w:rPr>
          <w:rFonts w:ascii="Times New Roman" w:hAnsi="Times New Roman" w:cs="Times New Roman"/>
          <w:sz w:val="22"/>
        </w:rPr>
        <w:tab/>
        <w:t xml:space="preserve">Wykonawcy </w:t>
      </w:r>
      <w:r w:rsidRPr="00964B50">
        <w:rPr>
          <w:rFonts w:ascii="Times New Roman" w:hAnsi="Times New Roman" w:cs="Times New Roman"/>
          <w:sz w:val="22"/>
        </w:rPr>
        <w:tab/>
        <w:t xml:space="preserve">nr </w:t>
      </w:r>
    </w:p>
    <w:p w14:paraId="762E81C1" w14:textId="77777777" w:rsidR="00534320" w:rsidRPr="00964B50" w:rsidRDefault="00534320" w:rsidP="00534320">
      <w:pPr>
        <w:spacing w:after="125" w:line="256" w:lineRule="auto"/>
        <w:ind w:left="370" w:right="102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………………………………………………………......................... </w:t>
      </w:r>
    </w:p>
    <w:p w14:paraId="7134CF15" w14:textId="77777777" w:rsidR="00534320" w:rsidRPr="00964B50" w:rsidRDefault="00534320" w:rsidP="00534320">
      <w:pPr>
        <w:numPr>
          <w:ilvl w:val="0"/>
          <w:numId w:val="11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Wynagrodzenie płatne będzie w terminie 30 dni od daty otrzymania przez Zamawiającego prawidłowo wystawionej faktury.  </w:t>
      </w:r>
    </w:p>
    <w:p w14:paraId="11F95025" w14:textId="77777777" w:rsidR="00534320" w:rsidRPr="00964B50" w:rsidRDefault="00534320" w:rsidP="00534320">
      <w:pPr>
        <w:numPr>
          <w:ilvl w:val="0"/>
          <w:numId w:val="11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Do wartości wynagrodzenia netto Wykonawca doliczy podatek VAT w wysokości zgodnej </w:t>
      </w:r>
      <w:r w:rsidR="00D83088">
        <w:rPr>
          <w:rFonts w:ascii="Times New Roman" w:hAnsi="Times New Roman" w:cs="Times New Roman"/>
          <w:sz w:val="22"/>
        </w:rPr>
        <w:br/>
      </w:r>
      <w:r w:rsidRPr="00964B50">
        <w:rPr>
          <w:rFonts w:ascii="Times New Roman" w:hAnsi="Times New Roman" w:cs="Times New Roman"/>
          <w:sz w:val="22"/>
        </w:rPr>
        <w:t xml:space="preserve">z obowiązującymi przepisami. </w:t>
      </w:r>
    </w:p>
    <w:p w14:paraId="24844421" w14:textId="77777777" w:rsidR="00534320" w:rsidRPr="00964B50" w:rsidRDefault="00534320" w:rsidP="00534320">
      <w:pPr>
        <w:numPr>
          <w:ilvl w:val="0"/>
          <w:numId w:val="11"/>
        </w:numPr>
        <w:spacing w:after="132" w:line="256" w:lineRule="auto"/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Za dzień dokonania płatności Strony uznają dzień obciążenia rachunku bankowego </w:t>
      </w:r>
    </w:p>
    <w:p w14:paraId="013671AC" w14:textId="77777777" w:rsidR="00534320" w:rsidRPr="00964B50" w:rsidRDefault="00534320" w:rsidP="00534320">
      <w:pPr>
        <w:spacing w:after="98" w:line="256" w:lineRule="auto"/>
        <w:ind w:left="370" w:right="102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Zamawiającego.  </w:t>
      </w:r>
    </w:p>
    <w:p w14:paraId="20B37222" w14:textId="77777777" w:rsidR="00534320" w:rsidRPr="00D83088" w:rsidRDefault="00534320" w:rsidP="00D83088">
      <w:pPr>
        <w:spacing w:after="111" w:line="256" w:lineRule="auto"/>
        <w:ind w:right="0"/>
        <w:jc w:val="center"/>
        <w:rPr>
          <w:rFonts w:ascii="Times New Roman" w:hAnsi="Times New Roman" w:cs="Times New Roman"/>
          <w:b/>
          <w:sz w:val="22"/>
        </w:rPr>
      </w:pPr>
      <w:r w:rsidRPr="00D83088">
        <w:rPr>
          <w:rFonts w:ascii="Times New Roman" w:hAnsi="Times New Roman" w:cs="Times New Roman"/>
          <w:b/>
          <w:sz w:val="22"/>
        </w:rPr>
        <w:t>§ 9.</w:t>
      </w:r>
    </w:p>
    <w:p w14:paraId="1F2E40FF" w14:textId="77777777" w:rsidR="00534320" w:rsidRPr="00964B50" w:rsidRDefault="00534320" w:rsidP="00534320">
      <w:pPr>
        <w:pStyle w:val="Nagwek1"/>
        <w:ind w:left="614" w:right="1023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ODSTĄPIENIE OD UMOWY </w:t>
      </w:r>
    </w:p>
    <w:p w14:paraId="4C802FEB" w14:textId="77777777" w:rsidR="00534320" w:rsidRPr="00964B50" w:rsidRDefault="00534320" w:rsidP="00534320">
      <w:pPr>
        <w:ind w:left="364"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1. </w:t>
      </w:r>
      <w:r w:rsidRPr="00964B50">
        <w:rPr>
          <w:rFonts w:ascii="Times New Roman" w:hAnsi="Times New Roman" w:cs="Times New Roman"/>
          <w:b/>
          <w:sz w:val="22"/>
        </w:rPr>
        <w:t xml:space="preserve"> </w:t>
      </w:r>
      <w:r w:rsidRPr="00964B50">
        <w:rPr>
          <w:rFonts w:ascii="Times New Roman" w:hAnsi="Times New Roman" w:cs="Times New Roman"/>
          <w:sz w:val="22"/>
        </w:rPr>
        <w:t xml:space="preserve">Zamawiającemu przysługuje prawo odstąpienia od umowy lub jej części,  w przypadku, gdy: </w:t>
      </w:r>
    </w:p>
    <w:p w14:paraId="6CBB322F" w14:textId="77777777" w:rsidR="00534320" w:rsidRPr="00964B50" w:rsidRDefault="00534320" w:rsidP="00534320">
      <w:pPr>
        <w:numPr>
          <w:ilvl w:val="0"/>
          <w:numId w:val="12"/>
        </w:numPr>
        <w:spacing w:after="110" w:line="256" w:lineRule="auto"/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zostanie wydany nakaz zajęcia majątku Wykonawcy; </w:t>
      </w:r>
    </w:p>
    <w:p w14:paraId="64811521" w14:textId="77777777" w:rsidR="00534320" w:rsidRPr="00964B50" w:rsidRDefault="00534320" w:rsidP="00534320">
      <w:pPr>
        <w:numPr>
          <w:ilvl w:val="0"/>
          <w:numId w:val="12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Wykonawca pomimo uprzednich pisemnych zastrzeżeń Zamawiającego nie wykonuje prac zgodnie z umową lub zaniedbuje zobowiązania umowne; </w:t>
      </w:r>
    </w:p>
    <w:p w14:paraId="47148E18" w14:textId="77777777" w:rsidR="00534320" w:rsidRPr="00964B50" w:rsidRDefault="00534320" w:rsidP="00534320">
      <w:pPr>
        <w:numPr>
          <w:ilvl w:val="0"/>
          <w:numId w:val="13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Odstąpienie od umowy powinno nastąpić w formie pisemnej, pod rygorem nieważności, takiego oświadczenia i powinno zawierać uzasadnienie. </w:t>
      </w:r>
    </w:p>
    <w:p w14:paraId="7A9C1943" w14:textId="77777777" w:rsidR="00534320" w:rsidRPr="00964B50" w:rsidRDefault="00534320" w:rsidP="00534320">
      <w:pPr>
        <w:numPr>
          <w:ilvl w:val="0"/>
          <w:numId w:val="13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lastRenderedPageBreak/>
        <w:t xml:space="preserve">Odstąpienie od umowy może mieć miejsce w terminie 14 dni od powzięcia wiadomości </w:t>
      </w:r>
      <w:r w:rsidR="00964B50" w:rsidRPr="00964B50">
        <w:rPr>
          <w:rFonts w:ascii="Times New Roman" w:hAnsi="Times New Roman" w:cs="Times New Roman"/>
          <w:sz w:val="22"/>
        </w:rPr>
        <w:br/>
      </w:r>
      <w:r w:rsidRPr="00964B50">
        <w:rPr>
          <w:rFonts w:ascii="Times New Roman" w:hAnsi="Times New Roman" w:cs="Times New Roman"/>
          <w:sz w:val="22"/>
        </w:rPr>
        <w:t xml:space="preserve">o okolicznościach stanowiących podstawę odstąpienia.  </w:t>
      </w:r>
    </w:p>
    <w:p w14:paraId="51822AC8" w14:textId="77777777" w:rsidR="00534320" w:rsidRPr="00964B50" w:rsidRDefault="00534320" w:rsidP="00534320">
      <w:pPr>
        <w:numPr>
          <w:ilvl w:val="0"/>
          <w:numId w:val="13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W razie zaistnienia istotnej zmiany okoliczności powodującej, że wykonanie umowy nie leży </w:t>
      </w:r>
      <w:r w:rsidR="00964B50" w:rsidRPr="00964B50">
        <w:rPr>
          <w:rFonts w:ascii="Times New Roman" w:hAnsi="Times New Roman" w:cs="Times New Roman"/>
          <w:sz w:val="22"/>
        </w:rPr>
        <w:br/>
      </w:r>
      <w:r w:rsidRPr="00964B50">
        <w:rPr>
          <w:rFonts w:ascii="Times New Roman" w:hAnsi="Times New Roman" w:cs="Times New Roman"/>
          <w:sz w:val="22"/>
        </w:rPr>
        <w:t xml:space="preserve">w interesie publicznym, czego nie można było przewidzieć w chwili zawarcia umowy, lub dalsze </w:t>
      </w:r>
    </w:p>
    <w:p w14:paraId="09B015D9" w14:textId="77777777" w:rsidR="00534320" w:rsidRPr="00964B50" w:rsidRDefault="00534320" w:rsidP="00534320">
      <w:pPr>
        <w:ind w:left="370" w:right="102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wykonywanie umowy może zagrozić istotnemu interesowi bezpieczeństwa państwa </w:t>
      </w:r>
      <w:r w:rsidR="00964B50" w:rsidRPr="00964B50">
        <w:rPr>
          <w:rFonts w:ascii="Times New Roman" w:hAnsi="Times New Roman" w:cs="Times New Roman"/>
          <w:sz w:val="22"/>
        </w:rPr>
        <w:br/>
      </w:r>
      <w:r w:rsidRPr="00964B50">
        <w:rPr>
          <w:rFonts w:ascii="Times New Roman" w:hAnsi="Times New Roman" w:cs="Times New Roman"/>
          <w:sz w:val="22"/>
        </w:rPr>
        <w:t xml:space="preserve">lub bezpieczeństwu publicznemu, Zamawiający może odstąpić od umowy w terminie 30 dni </w:t>
      </w:r>
      <w:r w:rsidR="00964B50" w:rsidRPr="00964B50">
        <w:rPr>
          <w:rFonts w:ascii="Times New Roman" w:hAnsi="Times New Roman" w:cs="Times New Roman"/>
          <w:sz w:val="22"/>
        </w:rPr>
        <w:br/>
      </w:r>
      <w:r w:rsidRPr="00964B50">
        <w:rPr>
          <w:rFonts w:ascii="Times New Roman" w:hAnsi="Times New Roman" w:cs="Times New Roman"/>
          <w:sz w:val="22"/>
        </w:rPr>
        <w:t xml:space="preserve">od dnia powzięcia wiadomości o tych okolicznościach. </w:t>
      </w:r>
    </w:p>
    <w:p w14:paraId="4342DB7B" w14:textId="77777777" w:rsidR="00534320" w:rsidRPr="00964B50" w:rsidRDefault="00534320" w:rsidP="00534320">
      <w:pPr>
        <w:spacing w:after="106" w:line="256" w:lineRule="auto"/>
        <w:ind w:left="360" w:right="0" w:firstLine="0"/>
        <w:jc w:val="left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 </w:t>
      </w:r>
    </w:p>
    <w:p w14:paraId="76EAD99E" w14:textId="77777777" w:rsidR="00534320" w:rsidRPr="00D83088" w:rsidRDefault="00534320" w:rsidP="00D83088">
      <w:pPr>
        <w:spacing w:after="99" w:line="256" w:lineRule="auto"/>
        <w:ind w:right="0"/>
        <w:jc w:val="center"/>
        <w:rPr>
          <w:rFonts w:ascii="Times New Roman" w:hAnsi="Times New Roman" w:cs="Times New Roman"/>
          <w:b/>
          <w:sz w:val="22"/>
        </w:rPr>
      </w:pPr>
      <w:r w:rsidRPr="00D83088">
        <w:rPr>
          <w:rFonts w:ascii="Times New Roman" w:hAnsi="Times New Roman" w:cs="Times New Roman"/>
          <w:b/>
          <w:sz w:val="22"/>
        </w:rPr>
        <w:t>§10.</w:t>
      </w:r>
    </w:p>
    <w:p w14:paraId="2AAB7DBB" w14:textId="77777777" w:rsidR="00534320" w:rsidRPr="00964B50" w:rsidRDefault="00534320" w:rsidP="00534320">
      <w:pPr>
        <w:pStyle w:val="Nagwek1"/>
        <w:ind w:left="614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KARY UMOWNE  </w:t>
      </w:r>
    </w:p>
    <w:p w14:paraId="1003482D" w14:textId="77777777" w:rsidR="00534320" w:rsidRPr="00964B50" w:rsidRDefault="00534320" w:rsidP="00534320">
      <w:pPr>
        <w:spacing w:after="133" w:line="256" w:lineRule="auto"/>
        <w:ind w:left="14" w:right="102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1. Wykonawca zapłaci Zamawiającemu kary umowne za: </w:t>
      </w:r>
    </w:p>
    <w:p w14:paraId="68F4A6A2" w14:textId="77777777" w:rsidR="00534320" w:rsidRPr="00964B50" w:rsidRDefault="00534320" w:rsidP="00534320">
      <w:pPr>
        <w:numPr>
          <w:ilvl w:val="0"/>
          <w:numId w:val="14"/>
        </w:numPr>
        <w:ind w:right="51" w:hanging="360"/>
        <w:jc w:val="left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odstąpienie przez Zamawiającego od umowy z przyczyn leżących po stronie Wykonawcy, określonych w § 9 ust. 1 umowy – kara w wysokości 10% wynagrodzenia brutto, określonego </w:t>
      </w:r>
      <w:r w:rsidR="00964B50" w:rsidRPr="00964B50">
        <w:rPr>
          <w:rFonts w:ascii="Times New Roman" w:hAnsi="Times New Roman" w:cs="Times New Roman"/>
          <w:sz w:val="22"/>
        </w:rPr>
        <w:br/>
      </w:r>
      <w:r w:rsidRPr="00964B50">
        <w:rPr>
          <w:rFonts w:ascii="Times New Roman" w:hAnsi="Times New Roman" w:cs="Times New Roman"/>
          <w:sz w:val="22"/>
        </w:rPr>
        <w:t xml:space="preserve">w § 8 ust. 1 umowy; </w:t>
      </w:r>
    </w:p>
    <w:p w14:paraId="0CA98F37" w14:textId="77777777" w:rsidR="00534320" w:rsidRPr="00964B50" w:rsidRDefault="00964B50" w:rsidP="00534320">
      <w:pPr>
        <w:numPr>
          <w:ilvl w:val="0"/>
          <w:numId w:val="14"/>
        </w:numPr>
        <w:spacing w:after="2" w:line="388" w:lineRule="auto"/>
        <w:ind w:right="51" w:hanging="36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nieterminowe </w:t>
      </w:r>
      <w:r w:rsidR="00534320" w:rsidRPr="00964B50">
        <w:rPr>
          <w:rFonts w:ascii="Times New Roman" w:hAnsi="Times New Roman" w:cs="Times New Roman"/>
          <w:sz w:val="22"/>
        </w:rPr>
        <w:t xml:space="preserve">wykonanie </w:t>
      </w:r>
      <w:r w:rsidR="00534320" w:rsidRPr="00964B50">
        <w:rPr>
          <w:rFonts w:ascii="Times New Roman" w:hAnsi="Times New Roman" w:cs="Times New Roman"/>
          <w:sz w:val="22"/>
        </w:rPr>
        <w:tab/>
        <w:t>prac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ab/>
        <w:t xml:space="preserve">objętych </w:t>
      </w:r>
      <w:r>
        <w:rPr>
          <w:rFonts w:ascii="Times New Roman" w:hAnsi="Times New Roman" w:cs="Times New Roman"/>
          <w:sz w:val="22"/>
        </w:rPr>
        <w:tab/>
        <w:t xml:space="preserve">przedmiotem </w:t>
      </w:r>
      <w:r>
        <w:rPr>
          <w:rFonts w:ascii="Times New Roman" w:hAnsi="Times New Roman" w:cs="Times New Roman"/>
          <w:sz w:val="22"/>
        </w:rPr>
        <w:tab/>
        <w:t xml:space="preserve">umowy </w:t>
      </w:r>
      <w:r w:rsidR="00534320" w:rsidRPr="00964B50">
        <w:rPr>
          <w:rFonts w:ascii="Times New Roman" w:hAnsi="Times New Roman" w:cs="Times New Roman"/>
          <w:sz w:val="22"/>
        </w:rPr>
        <w:t xml:space="preserve">(niezgodnie  z harmonogramem prac) – kara w wysokości 0,2% wynagrodzenia brutto, o którym mowa w § 8 ust. 1 umowy, za każdy dzień opóźnienia; </w:t>
      </w:r>
    </w:p>
    <w:p w14:paraId="5FE7D5D8" w14:textId="77777777" w:rsidR="00534320" w:rsidRPr="00964B50" w:rsidRDefault="00534320" w:rsidP="00534320">
      <w:pPr>
        <w:numPr>
          <w:ilvl w:val="0"/>
          <w:numId w:val="15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Zamawiającemu służy prawo dochodzenia odszkodowania przewyższającego karę umowną </w:t>
      </w:r>
      <w:r w:rsidR="00964B50" w:rsidRPr="00964B50">
        <w:rPr>
          <w:rFonts w:ascii="Times New Roman" w:hAnsi="Times New Roman" w:cs="Times New Roman"/>
          <w:sz w:val="22"/>
        </w:rPr>
        <w:br/>
      </w:r>
      <w:r w:rsidRPr="00964B50">
        <w:rPr>
          <w:rFonts w:ascii="Times New Roman" w:hAnsi="Times New Roman" w:cs="Times New Roman"/>
          <w:sz w:val="22"/>
        </w:rPr>
        <w:t xml:space="preserve">na zasadach ogólnych, do wysokości rzeczywiście poniesionej szkody. </w:t>
      </w:r>
    </w:p>
    <w:p w14:paraId="5C03A765" w14:textId="77777777" w:rsidR="00534320" w:rsidRPr="00964B50" w:rsidRDefault="00534320" w:rsidP="00534320">
      <w:pPr>
        <w:numPr>
          <w:ilvl w:val="0"/>
          <w:numId w:val="15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Wykonawca wyraża zgodę na potrącenie przez Zamawiającego naliczonych kar umownych </w:t>
      </w:r>
      <w:r w:rsidR="00964B50" w:rsidRPr="00964B50">
        <w:rPr>
          <w:rFonts w:ascii="Times New Roman" w:hAnsi="Times New Roman" w:cs="Times New Roman"/>
          <w:sz w:val="22"/>
        </w:rPr>
        <w:br/>
      </w:r>
      <w:r w:rsidRPr="00964B50">
        <w:rPr>
          <w:rFonts w:ascii="Times New Roman" w:hAnsi="Times New Roman" w:cs="Times New Roman"/>
          <w:sz w:val="22"/>
        </w:rPr>
        <w:t xml:space="preserve">z należnego Wykonawcy wynagrodzenia. </w:t>
      </w:r>
    </w:p>
    <w:p w14:paraId="1339A510" w14:textId="77777777" w:rsidR="00534320" w:rsidRPr="00964B50" w:rsidRDefault="00534320" w:rsidP="00534320">
      <w:pPr>
        <w:spacing w:after="118" w:line="256" w:lineRule="auto"/>
        <w:ind w:left="720" w:right="0" w:firstLine="0"/>
        <w:jc w:val="left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 </w:t>
      </w:r>
    </w:p>
    <w:p w14:paraId="257E0259" w14:textId="77777777" w:rsidR="00534320" w:rsidRPr="00D83088" w:rsidRDefault="00534320" w:rsidP="00D83088">
      <w:pPr>
        <w:spacing w:after="99" w:line="256" w:lineRule="auto"/>
        <w:ind w:right="0"/>
        <w:jc w:val="center"/>
        <w:rPr>
          <w:rFonts w:ascii="Times New Roman" w:hAnsi="Times New Roman" w:cs="Times New Roman"/>
          <w:b/>
          <w:sz w:val="22"/>
        </w:rPr>
      </w:pPr>
      <w:r w:rsidRPr="00D83088">
        <w:rPr>
          <w:rFonts w:ascii="Times New Roman" w:hAnsi="Times New Roman" w:cs="Times New Roman"/>
          <w:b/>
          <w:sz w:val="22"/>
        </w:rPr>
        <w:t>§ 11.</w:t>
      </w:r>
    </w:p>
    <w:p w14:paraId="6E2CD843" w14:textId="77777777" w:rsidR="00534320" w:rsidRPr="00964B50" w:rsidRDefault="00534320" w:rsidP="00534320">
      <w:pPr>
        <w:pStyle w:val="Nagwek1"/>
        <w:ind w:left="614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ZMIANA UMOWY </w:t>
      </w:r>
    </w:p>
    <w:p w14:paraId="49716A91" w14:textId="77777777" w:rsidR="00534320" w:rsidRPr="00964B50" w:rsidRDefault="00534320" w:rsidP="00534320">
      <w:pPr>
        <w:numPr>
          <w:ilvl w:val="0"/>
          <w:numId w:val="16"/>
        </w:numPr>
        <w:ind w:right="45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Wszelkie zmiany niniejszej umowy wymagają pisemnego aneksu podpisanego przez Strony, pod rygorem nieważności. </w:t>
      </w:r>
    </w:p>
    <w:p w14:paraId="1F1209A1" w14:textId="77777777" w:rsidR="00534320" w:rsidRPr="00964B50" w:rsidRDefault="00534320" w:rsidP="00534320">
      <w:pPr>
        <w:numPr>
          <w:ilvl w:val="0"/>
          <w:numId w:val="16"/>
        </w:numPr>
        <w:ind w:right="45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Zmiana osób wyznaczonych do kontaktów w ramach realizacji umowy nie stanowi jej zmiany i nie wymaga zgody drugiej Strony. Zmiana taka jest skuteczna z dniem otrzymania pisemnego zawiadomienia o dokonanej zmianie. </w:t>
      </w:r>
    </w:p>
    <w:p w14:paraId="12082DDF" w14:textId="77777777" w:rsidR="00534320" w:rsidRPr="00964B50" w:rsidRDefault="00534320" w:rsidP="00534320">
      <w:pPr>
        <w:numPr>
          <w:ilvl w:val="0"/>
          <w:numId w:val="16"/>
        </w:numPr>
        <w:ind w:right="45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Dopuszcza się także zmianę postanowień zawartej umowy w stosunku do treści oferty, </w:t>
      </w:r>
      <w:r w:rsidR="00964B50" w:rsidRPr="00964B50">
        <w:rPr>
          <w:rFonts w:ascii="Times New Roman" w:hAnsi="Times New Roman" w:cs="Times New Roman"/>
          <w:sz w:val="22"/>
        </w:rPr>
        <w:br/>
      </w:r>
      <w:r w:rsidRPr="00964B50">
        <w:rPr>
          <w:rFonts w:ascii="Times New Roman" w:hAnsi="Times New Roman" w:cs="Times New Roman"/>
          <w:sz w:val="22"/>
        </w:rPr>
        <w:t xml:space="preserve">na podstawie której dokonano wyboru Wykonawcy, jeżeli zmiana dotyczy terminu realizacji umowy; termin realizacji umowy może ulec przesunięciu w wypadku wystąpienia opóźnień wynikających z: </w:t>
      </w:r>
    </w:p>
    <w:p w14:paraId="5ED48952" w14:textId="77777777" w:rsidR="00534320" w:rsidRPr="00964B50" w:rsidRDefault="00534320" w:rsidP="00534320">
      <w:pPr>
        <w:numPr>
          <w:ilvl w:val="0"/>
          <w:numId w:val="17"/>
        </w:numPr>
        <w:spacing w:after="133" w:line="256" w:lineRule="auto"/>
        <w:ind w:right="102" w:hanging="233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przestojów i opóźnień zawinionych przez Zamawiającego; </w:t>
      </w:r>
    </w:p>
    <w:p w14:paraId="1AA4E94E" w14:textId="77777777" w:rsidR="00534320" w:rsidRPr="00964B50" w:rsidRDefault="00534320" w:rsidP="00534320">
      <w:pPr>
        <w:numPr>
          <w:ilvl w:val="0"/>
          <w:numId w:val="17"/>
        </w:numPr>
        <w:ind w:right="102" w:hanging="233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lastRenderedPageBreak/>
        <w:t xml:space="preserve">działania siły wyższej (np. klęski żywiołowej, strajku itp.) mającej bezpośredni wpływ </w:t>
      </w:r>
      <w:r w:rsidR="00964B50" w:rsidRPr="00964B50">
        <w:rPr>
          <w:rFonts w:ascii="Times New Roman" w:hAnsi="Times New Roman" w:cs="Times New Roman"/>
          <w:sz w:val="22"/>
        </w:rPr>
        <w:br/>
      </w:r>
      <w:r w:rsidRPr="00964B50">
        <w:rPr>
          <w:rFonts w:ascii="Times New Roman" w:hAnsi="Times New Roman" w:cs="Times New Roman"/>
          <w:sz w:val="22"/>
        </w:rPr>
        <w:t xml:space="preserve">na terminowość wykonywanego zamówienia;  </w:t>
      </w:r>
    </w:p>
    <w:p w14:paraId="439718FF" w14:textId="77777777" w:rsidR="00534320" w:rsidRPr="00964B50" w:rsidRDefault="00534320" w:rsidP="00534320">
      <w:pPr>
        <w:numPr>
          <w:ilvl w:val="0"/>
          <w:numId w:val="17"/>
        </w:numPr>
        <w:ind w:right="102" w:hanging="233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w terminie 30 dni od daty wystąpienia Wykonawcy o wydanie decyzji lub innego dokumentu niezbędnego do prawidłowej realizacji przedmiotu umowy, właściwy organ lub inna instytucja nie wydały stosownego aktu/dokumentu; 4) protesty osób prawnych i fizycznych. </w:t>
      </w:r>
    </w:p>
    <w:p w14:paraId="16A6C94E" w14:textId="77777777" w:rsidR="00534320" w:rsidRPr="00964B50" w:rsidRDefault="00534320" w:rsidP="00534320">
      <w:pPr>
        <w:spacing w:after="115" w:line="256" w:lineRule="auto"/>
        <w:ind w:left="360" w:right="0" w:firstLine="0"/>
        <w:jc w:val="left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 </w:t>
      </w:r>
    </w:p>
    <w:p w14:paraId="17856093" w14:textId="77777777" w:rsidR="00534320" w:rsidRPr="00D83088" w:rsidRDefault="00534320" w:rsidP="00534320">
      <w:pPr>
        <w:spacing w:after="129" w:line="256" w:lineRule="auto"/>
        <w:ind w:left="612" w:right="1078"/>
        <w:jc w:val="center"/>
        <w:rPr>
          <w:rFonts w:ascii="Times New Roman" w:hAnsi="Times New Roman" w:cs="Times New Roman"/>
          <w:b/>
          <w:sz w:val="22"/>
        </w:rPr>
      </w:pPr>
      <w:r w:rsidRPr="00D83088">
        <w:rPr>
          <w:rFonts w:ascii="Times New Roman" w:hAnsi="Times New Roman" w:cs="Times New Roman"/>
          <w:b/>
          <w:sz w:val="22"/>
        </w:rPr>
        <w:t xml:space="preserve">§ 12. </w:t>
      </w:r>
    </w:p>
    <w:p w14:paraId="72D69375" w14:textId="77777777" w:rsidR="00534320" w:rsidRPr="00964B50" w:rsidRDefault="00534320" w:rsidP="00534320">
      <w:pPr>
        <w:pStyle w:val="Nagwek1"/>
        <w:ind w:left="614" w:right="1079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POSTANOWIENIA KOŃCOWE </w:t>
      </w:r>
    </w:p>
    <w:p w14:paraId="2CE3E837" w14:textId="77777777" w:rsidR="00534320" w:rsidRPr="00964B50" w:rsidRDefault="00534320" w:rsidP="00534320">
      <w:pPr>
        <w:numPr>
          <w:ilvl w:val="0"/>
          <w:numId w:val="18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W sprawach nieuregulowanych niniejszą umową mają zastosowanie przepisy ustawy  z dnia 23 kwietnia 1974 r. Kodeks cywilny (t.j. Dz. U. z 2023 r. poz. 1610 z późn. zm.). </w:t>
      </w:r>
    </w:p>
    <w:p w14:paraId="3E50516F" w14:textId="77777777" w:rsidR="00534320" w:rsidRPr="00964B50" w:rsidRDefault="00534320" w:rsidP="00534320">
      <w:pPr>
        <w:numPr>
          <w:ilvl w:val="0"/>
          <w:numId w:val="18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Właściwym do rozpoznania sporów wynikłych na tle realizacji niniejszej umowy jest Sąd właściwy dla siedziby Zamawiającego. </w:t>
      </w:r>
    </w:p>
    <w:p w14:paraId="2A50E5CB" w14:textId="77777777" w:rsidR="00534320" w:rsidRPr="00964B50" w:rsidRDefault="00534320" w:rsidP="00534320">
      <w:pPr>
        <w:numPr>
          <w:ilvl w:val="0"/>
          <w:numId w:val="18"/>
        </w:numPr>
        <w:ind w:right="102" w:hanging="360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Umowa została sporządzona w 3 jednobrzmiących egzemplarzach, z czego 1 egzemplarz otrzymuje Wykonawca a 2 egzemplarze Zamawiający.    </w:t>
      </w:r>
    </w:p>
    <w:p w14:paraId="7C8C67BF" w14:textId="77777777" w:rsidR="00534320" w:rsidRDefault="00534320" w:rsidP="00964B50">
      <w:pPr>
        <w:spacing w:after="17" w:line="256" w:lineRule="auto"/>
        <w:ind w:left="364" w:right="0" w:firstLine="0"/>
        <w:jc w:val="left"/>
        <w:rPr>
          <w:rFonts w:ascii="Times New Roman" w:hAnsi="Times New Roman" w:cs="Times New Roman"/>
          <w:sz w:val="22"/>
        </w:rPr>
      </w:pPr>
    </w:p>
    <w:p w14:paraId="317503C6" w14:textId="77777777" w:rsidR="00964B50" w:rsidRDefault="00964B50" w:rsidP="00534320">
      <w:pPr>
        <w:spacing w:after="17" w:line="25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711E804B" w14:textId="77777777" w:rsidR="00964B50" w:rsidRPr="00964B50" w:rsidRDefault="00964B50" w:rsidP="00534320">
      <w:pPr>
        <w:spacing w:after="17" w:line="25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3A2CB462" w14:textId="77777777" w:rsidR="00534320" w:rsidRPr="00964B50" w:rsidRDefault="00534320" w:rsidP="00534320">
      <w:pPr>
        <w:spacing w:line="256" w:lineRule="auto"/>
        <w:ind w:left="14" w:right="102"/>
        <w:rPr>
          <w:rFonts w:ascii="Times New Roman" w:hAnsi="Times New Roman" w:cs="Times New Roman"/>
          <w:sz w:val="22"/>
          <w:u w:val="single"/>
        </w:rPr>
      </w:pPr>
      <w:r w:rsidRPr="00964B50">
        <w:rPr>
          <w:rFonts w:ascii="Times New Roman" w:hAnsi="Times New Roman" w:cs="Times New Roman"/>
          <w:sz w:val="22"/>
          <w:u w:val="single"/>
        </w:rPr>
        <w:t xml:space="preserve">Załączniki do umowy stanowiące jej integralną część: </w:t>
      </w:r>
    </w:p>
    <w:p w14:paraId="6010E63F" w14:textId="77777777" w:rsidR="00534320" w:rsidRPr="00964B50" w:rsidRDefault="00534320" w:rsidP="00534320">
      <w:pPr>
        <w:numPr>
          <w:ilvl w:val="0"/>
          <w:numId w:val="19"/>
        </w:numPr>
        <w:spacing w:line="256" w:lineRule="auto"/>
        <w:ind w:right="102" w:hanging="221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Formularz ofertowy z dnia………  </w:t>
      </w:r>
    </w:p>
    <w:p w14:paraId="035DE624" w14:textId="77777777" w:rsidR="00534320" w:rsidRPr="00964B50" w:rsidRDefault="00534320" w:rsidP="00534320">
      <w:pPr>
        <w:numPr>
          <w:ilvl w:val="0"/>
          <w:numId w:val="19"/>
        </w:numPr>
        <w:spacing w:line="256" w:lineRule="auto"/>
        <w:ind w:right="102" w:hanging="221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Wykaz nieruchomości objętych niniejszą umową.  </w:t>
      </w:r>
    </w:p>
    <w:p w14:paraId="4452B218" w14:textId="77777777" w:rsidR="00534320" w:rsidRPr="00964B50" w:rsidRDefault="00534320" w:rsidP="00534320">
      <w:pPr>
        <w:numPr>
          <w:ilvl w:val="0"/>
          <w:numId w:val="19"/>
        </w:numPr>
        <w:spacing w:line="256" w:lineRule="auto"/>
        <w:ind w:right="102" w:hanging="221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Umowa powierzenia danych osobowych.  </w:t>
      </w:r>
    </w:p>
    <w:p w14:paraId="33871358" w14:textId="77777777" w:rsidR="00534320" w:rsidRPr="00964B50" w:rsidRDefault="00534320" w:rsidP="00534320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 </w:t>
      </w:r>
    </w:p>
    <w:p w14:paraId="5FFDDB87" w14:textId="77777777" w:rsidR="00534320" w:rsidRDefault="00534320" w:rsidP="00534320">
      <w:pPr>
        <w:spacing w:after="0" w:line="256" w:lineRule="auto"/>
        <w:ind w:left="360" w:right="0" w:firstLine="0"/>
        <w:jc w:val="left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sz w:val="22"/>
        </w:rPr>
        <w:t xml:space="preserve">   </w:t>
      </w:r>
    </w:p>
    <w:p w14:paraId="28DBAB9A" w14:textId="77777777" w:rsidR="00964B50" w:rsidRDefault="00964B50" w:rsidP="00534320">
      <w:pPr>
        <w:spacing w:after="0" w:line="256" w:lineRule="auto"/>
        <w:ind w:left="360" w:right="0" w:firstLine="0"/>
        <w:jc w:val="left"/>
        <w:rPr>
          <w:rFonts w:ascii="Times New Roman" w:hAnsi="Times New Roman" w:cs="Times New Roman"/>
          <w:sz w:val="22"/>
        </w:rPr>
      </w:pPr>
    </w:p>
    <w:p w14:paraId="0E52F975" w14:textId="77777777" w:rsidR="00964B50" w:rsidRDefault="00964B50" w:rsidP="00534320">
      <w:pPr>
        <w:spacing w:after="0" w:line="256" w:lineRule="auto"/>
        <w:ind w:left="360" w:right="0" w:firstLine="0"/>
        <w:jc w:val="left"/>
        <w:rPr>
          <w:rFonts w:ascii="Times New Roman" w:hAnsi="Times New Roman" w:cs="Times New Roman"/>
          <w:sz w:val="22"/>
        </w:rPr>
      </w:pPr>
    </w:p>
    <w:p w14:paraId="2038AE0F" w14:textId="77777777" w:rsidR="00964B50" w:rsidRDefault="00964B50" w:rsidP="00534320">
      <w:pPr>
        <w:spacing w:after="0" w:line="256" w:lineRule="auto"/>
        <w:ind w:left="360" w:right="0" w:firstLine="0"/>
        <w:jc w:val="left"/>
        <w:rPr>
          <w:rFonts w:ascii="Times New Roman" w:hAnsi="Times New Roman" w:cs="Times New Roman"/>
          <w:sz w:val="22"/>
        </w:rPr>
      </w:pPr>
    </w:p>
    <w:p w14:paraId="397A43E6" w14:textId="77777777" w:rsidR="00964B50" w:rsidRDefault="00964B50" w:rsidP="00534320">
      <w:pPr>
        <w:spacing w:after="0" w:line="256" w:lineRule="auto"/>
        <w:ind w:left="360" w:right="0" w:firstLine="0"/>
        <w:jc w:val="left"/>
        <w:rPr>
          <w:rFonts w:ascii="Times New Roman" w:hAnsi="Times New Roman" w:cs="Times New Roman"/>
          <w:sz w:val="22"/>
        </w:rPr>
      </w:pPr>
    </w:p>
    <w:p w14:paraId="228BAF37" w14:textId="77777777" w:rsidR="00D83088" w:rsidRDefault="00D83088" w:rsidP="00534320">
      <w:pPr>
        <w:spacing w:after="0" w:line="256" w:lineRule="auto"/>
        <w:ind w:left="360" w:right="0" w:firstLine="0"/>
        <w:jc w:val="left"/>
        <w:rPr>
          <w:rFonts w:ascii="Times New Roman" w:hAnsi="Times New Roman" w:cs="Times New Roman"/>
          <w:sz w:val="22"/>
        </w:rPr>
      </w:pPr>
    </w:p>
    <w:p w14:paraId="63CD9098" w14:textId="77777777" w:rsidR="00D83088" w:rsidRDefault="00D83088" w:rsidP="00534320">
      <w:pPr>
        <w:spacing w:after="0" w:line="256" w:lineRule="auto"/>
        <w:ind w:left="360" w:right="0" w:firstLine="0"/>
        <w:jc w:val="left"/>
        <w:rPr>
          <w:rFonts w:ascii="Times New Roman" w:hAnsi="Times New Roman" w:cs="Times New Roman"/>
          <w:sz w:val="22"/>
        </w:rPr>
      </w:pPr>
    </w:p>
    <w:p w14:paraId="6030F939" w14:textId="77777777" w:rsidR="00D83088" w:rsidRDefault="00D83088" w:rsidP="00534320">
      <w:pPr>
        <w:spacing w:after="0" w:line="256" w:lineRule="auto"/>
        <w:ind w:left="360" w:right="0" w:firstLine="0"/>
        <w:jc w:val="left"/>
        <w:rPr>
          <w:rFonts w:ascii="Times New Roman" w:hAnsi="Times New Roman" w:cs="Times New Roman"/>
          <w:sz w:val="22"/>
        </w:rPr>
      </w:pPr>
    </w:p>
    <w:p w14:paraId="51D5F006" w14:textId="77777777" w:rsidR="00964B50" w:rsidRPr="00964B50" w:rsidRDefault="00964B50" w:rsidP="00534320">
      <w:pPr>
        <w:spacing w:after="0" w:line="256" w:lineRule="auto"/>
        <w:ind w:left="360" w:right="0" w:firstLine="0"/>
        <w:jc w:val="left"/>
        <w:rPr>
          <w:rFonts w:ascii="Times New Roman" w:hAnsi="Times New Roman" w:cs="Times New Roman"/>
          <w:sz w:val="22"/>
        </w:rPr>
      </w:pPr>
    </w:p>
    <w:p w14:paraId="1765FABC" w14:textId="77777777" w:rsidR="00534320" w:rsidRPr="00964B50" w:rsidRDefault="00534320" w:rsidP="00534320">
      <w:pPr>
        <w:spacing w:after="0" w:line="256" w:lineRule="auto"/>
        <w:ind w:left="280" w:right="0" w:firstLine="0"/>
        <w:jc w:val="center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b/>
          <w:sz w:val="22"/>
        </w:rPr>
        <w:t xml:space="preserve"> </w:t>
      </w:r>
    </w:p>
    <w:p w14:paraId="3E50CEFF" w14:textId="77777777" w:rsidR="00534320" w:rsidRPr="00964B50" w:rsidRDefault="00534320" w:rsidP="00534320">
      <w:pPr>
        <w:tabs>
          <w:tab w:val="center" w:pos="2131"/>
          <w:tab w:val="center" w:pos="2840"/>
          <w:tab w:val="center" w:pos="3548"/>
          <w:tab w:val="center" w:pos="4256"/>
          <w:tab w:val="center" w:pos="4964"/>
          <w:tab w:val="center" w:pos="5672"/>
          <w:tab w:val="center" w:pos="6380"/>
          <w:tab w:val="center" w:pos="7809"/>
        </w:tabs>
        <w:spacing w:after="4" w:line="268" w:lineRule="auto"/>
        <w:ind w:left="-8" w:right="0" w:firstLine="0"/>
        <w:jc w:val="left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b/>
          <w:sz w:val="22"/>
        </w:rPr>
        <w:t xml:space="preserve">ZAMAWIAJĄCY    </w:t>
      </w:r>
      <w:r w:rsidRPr="00964B50">
        <w:rPr>
          <w:rFonts w:ascii="Times New Roman" w:hAnsi="Times New Roman" w:cs="Times New Roman"/>
          <w:b/>
          <w:sz w:val="22"/>
        </w:rPr>
        <w:tab/>
        <w:t xml:space="preserve"> </w:t>
      </w:r>
      <w:r w:rsidRPr="00964B50">
        <w:rPr>
          <w:rFonts w:ascii="Times New Roman" w:hAnsi="Times New Roman" w:cs="Times New Roman"/>
          <w:b/>
          <w:sz w:val="22"/>
        </w:rPr>
        <w:tab/>
        <w:t xml:space="preserve"> </w:t>
      </w:r>
      <w:r w:rsidRPr="00964B50">
        <w:rPr>
          <w:rFonts w:ascii="Times New Roman" w:hAnsi="Times New Roman" w:cs="Times New Roman"/>
          <w:b/>
          <w:sz w:val="22"/>
        </w:rPr>
        <w:tab/>
        <w:t xml:space="preserve"> </w:t>
      </w:r>
      <w:r w:rsidRPr="00964B50">
        <w:rPr>
          <w:rFonts w:ascii="Times New Roman" w:hAnsi="Times New Roman" w:cs="Times New Roman"/>
          <w:b/>
          <w:sz w:val="22"/>
        </w:rPr>
        <w:tab/>
        <w:t xml:space="preserve"> </w:t>
      </w:r>
      <w:r w:rsidRPr="00964B50">
        <w:rPr>
          <w:rFonts w:ascii="Times New Roman" w:hAnsi="Times New Roman" w:cs="Times New Roman"/>
          <w:b/>
          <w:sz w:val="22"/>
        </w:rPr>
        <w:tab/>
        <w:t xml:space="preserve"> </w:t>
      </w:r>
      <w:r w:rsidRPr="00964B50">
        <w:rPr>
          <w:rFonts w:ascii="Times New Roman" w:hAnsi="Times New Roman" w:cs="Times New Roman"/>
          <w:b/>
          <w:sz w:val="22"/>
        </w:rPr>
        <w:tab/>
        <w:t xml:space="preserve"> </w:t>
      </w:r>
      <w:r w:rsidRPr="00964B50">
        <w:rPr>
          <w:rFonts w:ascii="Times New Roman" w:hAnsi="Times New Roman" w:cs="Times New Roman"/>
          <w:b/>
          <w:sz w:val="22"/>
        </w:rPr>
        <w:tab/>
        <w:t xml:space="preserve"> </w:t>
      </w:r>
      <w:r w:rsidRPr="00964B50">
        <w:rPr>
          <w:rFonts w:ascii="Times New Roman" w:hAnsi="Times New Roman" w:cs="Times New Roman"/>
          <w:b/>
          <w:sz w:val="22"/>
        </w:rPr>
        <w:tab/>
        <w:t xml:space="preserve"> WYKONAWCA </w:t>
      </w:r>
    </w:p>
    <w:p w14:paraId="3D21D82A" w14:textId="77777777" w:rsidR="00534320" w:rsidRPr="00964B50" w:rsidRDefault="00534320" w:rsidP="00534320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964B50">
        <w:rPr>
          <w:rFonts w:ascii="Times New Roman" w:hAnsi="Times New Roman" w:cs="Times New Roman"/>
          <w:b/>
          <w:sz w:val="22"/>
        </w:rPr>
        <w:t xml:space="preserve"> </w:t>
      </w:r>
    </w:p>
    <w:p w14:paraId="566EA0B1" w14:textId="77777777" w:rsidR="00DF390E" w:rsidRPr="00964B50" w:rsidRDefault="00DF390E">
      <w:pPr>
        <w:rPr>
          <w:rFonts w:ascii="Times New Roman" w:hAnsi="Times New Roman" w:cs="Times New Roman"/>
          <w:sz w:val="22"/>
        </w:rPr>
      </w:pPr>
    </w:p>
    <w:sectPr w:rsidR="00DF390E" w:rsidRPr="00964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7171"/>
    <w:multiLevelType w:val="hybridMultilevel"/>
    <w:tmpl w:val="C9A8D940"/>
    <w:lvl w:ilvl="0" w:tplc="FEA6BFC8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822C61C">
      <w:start w:val="2"/>
      <w:numFmt w:val="decimal"/>
      <w:lvlText w:val="%2."/>
      <w:lvlJc w:val="left"/>
      <w:pPr>
        <w:ind w:left="37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766FA1A">
      <w:start w:val="1"/>
      <w:numFmt w:val="lowerRoman"/>
      <w:lvlText w:val="%3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06AE316">
      <w:start w:val="1"/>
      <w:numFmt w:val="decimal"/>
      <w:lvlText w:val="%4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21C8D00">
      <w:start w:val="1"/>
      <w:numFmt w:val="lowerLetter"/>
      <w:lvlText w:val="%5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F0C173A">
      <w:start w:val="1"/>
      <w:numFmt w:val="lowerRoman"/>
      <w:lvlText w:val="%6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C369770">
      <w:start w:val="1"/>
      <w:numFmt w:val="decimal"/>
      <w:lvlText w:val="%7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A9AAD1C">
      <w:start w:val="1"/>
      <w:numFmt w:val="lowerLetter"/>
      <w:lvlText w:val="%8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B28CACE">
      <w:start w:val="1"/>
      <w:numFmt w:val="lowerRoman"/>
      <w:lvlText w:val="%9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8A3432"/>
    <w:multiLevelType w:val="hybridMultilevel"/>
    <w:tmpl w:val="54B8B092"/>
    <w:lvl w:ilvl="0" w:tplc="8534C5CE">
      <w:start w:val="1"/>
      <w:numFmt w:val="decimal"/>
      <w:lvlText w:val="%1)"/>
      <w:lvlJc w:val="left"/>
      <w:pPr>
        <w:ind w:left="364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75C5354">
      <w:start w:val="1"/>
      <w:numFmt w:val="lowerLetter"/>
      <w:lvlText w:val="%2"/>
      <w:lvlJc w:val="left"/>
      <w:pPr>
        <w:ind w:left="11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B6879FC">
      <w:start w:val="1"/>
      <w:numFmt w:val="lowerRoman"/>
      <w:lvlText w:val="%3"/>
      <w:lvlJc w:val="left"/>
      <w:pPr>
        <w:ind w:left="18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6B81188">
      <w:start w:val="1"/>
      <w:numFmt w:val="decimal"/>
      <w:lvlText w:val="%4"/>
      <w:lvlJc w:val="left"/>
      <w:pPr>
        <w:ind w:left="25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F1477D2">
      <w:start w:val="1"/>
      <w:numFmt w:val="lowerLetter"/>
      <w:lvlText w:val="%5"/>
      <w:lvlJc w:val="left"/>
      <w:pPr>
        <w:ind w:left="32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288A1A">
      <w:start w:val="1"/>
      <w:numFmt w:val="lowerRoman"/>
      <w:lvlText w:val="%6"/>
      <w:lvlJc w:val="left"/>
      <w:pPr>
        <w:ind w:left="39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0FEDD18">
      <w:start w:val="1"/>
      <w:numFmt w:val="decimal"/>
      <w:lvlText w:val="%7"/>
      <w:lvlJc w:val="left"/>
      <w:pPr>
        <w:ind w:left="47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45EC9C0">
      <w:start w:val="1"/>
      <w:numFmt w:val="lowerLetter"/>
      <w:lvlText w:val="%8"/>
      <w:lvlJc w:val="left"/>
      <w:pPr>
        <w:ind w:left="54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A84DFD8">
      <w:start w:val="1"/>
      <w:numFmt w:val="lowerRoman"/>
      <w:lvlText w:val="%9"/>
      <w:lvlJc w:val="left"/>
      <w:pPr>
        <w:ind w:left="61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9ED4449"/>
    <w:multiLevelType w:val="hybridMultilevel"/>
    <w:tmpl w:val="F82C32D6"/>
    <w:lvl w:ilvl="0" w:tplc="B93E2530">
      <w:start w:val="1"/>
      <w:numFmt w:val="decimal"/>
      <w:lvlText w:val="%1."/>
      <w:lvlJc w:val="left"/>
      <w:pPr>
        <w:ind w:left="364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50E2E6">
      <w:start w:val="1"/>
      <w:numFmt w:val="lowerLetter"/>
      <w:lvlText w:val="%2"/>
      <w:lvlJc w:val="left"/>
      <w:pPr>
        <w:ind w:left="10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F727FAE">
      <w:start w:val="1"/>
      <w:numFmt w:val="lowerRoman"/>
      <w:lvlText w:val="%3"/>
      <w:lvlJc w:val="left"/>
      <w:pPr>
        <w:ind w:left="18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754AC2C">
      <w:start w:val="1"/>
      <w:numFmt w:val="decimal"/>
      <w:lvlText w:val="%4"/>
      <w:lvlJc w:val="left"/>
      <w:pPr>
        <w:ind w:left="25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14EA6F8">
      <w:start w:val="1"/>
      <w:numFmt w:val="lowerLetter"/>
      <w:lvlText w:val="%5"/>
      <w:lvlJc w:val="left"/>
      <w:pPr>
        <w:ind w:left="32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46CB71A">
      <w:start w:val="1"/>
      <w:numFmt w:val="lowerRoman"/>
      <w:lvlText w:val="%6"/>
      <w:lvlJc w:val="left"/>
      <w:pPr>
        <w:ind w:left="39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530FA12">
      <w:start w:val="1"/>
      <w:numFmt w:val="decimal"/>
      <w:lvlText w:val="%7"/>
      <w:lvlJc w:val="left"/>
      <w:pPr>
        <w:ind w:left="46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18C1038">
      <w:start w:val="1"/>
      <w:numFmt w:val="lowerLetter"/>
      <w:lvlText w:val="%8"/>
      <w:lvlJc w:val="left"/>
      <w:pPr>
        <w:ind w:left="54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B46FA40">
      <w:start w:val="1"/>
      <w:numFmt w:val="lowerRoman"/>
      <w:lvlText w:val="%9"/>
      <w:lvlJc w:val="left"/>
      <w:pPr>
        <w:ind w:left="61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1FB49B7"/>
    <w:multiLevelType w:val="hybridMultilevel"/>
    <w:tmpl w:val="9BE2ACE4"/>
    <w:lvl w:ilvl="0" w:tplc="1D220D98">
      <w:start w:val="1"/>
      <w:numFmt w:val="decimal"/>
      <w:lvlText w:val="%1."/>
      <w:lvlJc w:val="left"/>
      <w:pPr>
        <w:ind w:left="364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7D452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06A261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0C07A0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00CDD1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D8E77A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3485AD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D6E18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8C24B6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276370F"/>
    <w:multiLevelType w:val="hybridMultilevel"/>
    <w:tmpl w:val="C41E61BE"/>
    <w:lvl w:ilvl="0" w:tplc="4606AD68">
      <w:start w:val="1"/>
      <w:numFmt w:val="decimal"/>
      <w:lvlText w:val="%1)"/>
      <w:lvlJc w:val="left"/>
      <w:pPr>
        <w:ind w:left="364" w:firstLine="0"/>
      </w:pPr>
      <w:rPr>
        <w:rFonts w:ascii="Times New Roman" w:eastAsia="Arial" w:hAnsi="Times New Roman" w:cs="Times New Roman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E9AE8A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462779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4FCED2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E7040D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0EEEBE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20A0F1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72267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C02991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D6A65E9"/>
    <w:multiLevelType w:val="hybridMultilevel"/>
    <w:tmpl w:val="8AA44E7E"/>
    <w:lvl w:ilvl="0" w:tplc="B54A6D4E">
      <w:start w:val="1"/>
      <w:numFmt w:val="decimal"/>
      <w:lvlText w:val="%1)"/>
      <w:lvlJc w:val="left"/>
      <w:pPr>
        <w:ind w:left="364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C02781E">
      <w:start w:val="1"/>
      <w:numFmt w:val="lowerLetter"/>
      <w:lvlText w:val="%2"/>
      <w:lvlJc w:val="left"/>
      <w:pPr>
        <w:ind w:left="11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E2C6BAE">
      <w:start w:val="1"/>
      <w:numFmt w:val="lowerRoman"/>
      <w:lvlText w:val="%3"/>
      <w:lvlJc w:val="left"/>
      <w:pPr>
        <w:ind w:left="18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364FAF4">
      <w:start w:val="1"/>
      <w:numFmt w:val="decimal"/>
      <w:lvlText w:val="%4"/>
      <w:lvlJc w:val="left"/>
      <w:pPr>
        <w:ind w:left="25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2FEE5AA">
      <w:start w:val="1"/>
      <w:numFmt w:val="lowerLetter"/>
      <w:lvlText w:val="%5"/>
      <w:lvlJc w:val="left"/>
      <w:pPr>
        <w:ind w:left="33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15EF134">
      <w:start w:val="1"/>
      <w:numFmt w:val="lowerRoman"/>
      <w:lvlText w:val="%6"/>
      <w:lvlJc w:val="left"/>
      <w:pPr>
        <w:ind w:left="40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B022B30">
      <w:start w:val="1"/>
      <w:numFmt w:val="decimal"/>
      <w:lvlText w:val="%7"/>
      <w:lvlJc w:val="left"/>
      <w:pPr>
        <w:ind w:left="47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0EE301E">
      <w:start w:val="1"/>
      <w:numFmt w:val="lowerLetter"/>
      <w:lvlText w:val="%8"/>
      <w:lvlJc w:val="left"/>
      <w:pPr>
        <w:ind w:left="54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9E7AC2">
      <w:start w:val="1"/>
      <w:numFmt w:val="lowerRoman"/>
      <w:lvlText w:val="%9"/>
      <w:lvlJc w:val="left"/>
      <w:pPr>
        <w:ind w:left="61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28733E6"/>
    <w:multiLevelType w:val="hybridMultilevel"/>
    <w:tmpl w:val="A8C40FEC"/>
    <w:lvl w:ilvl="0" w:tplc="4A00405A">
      <w:start w:val="1"/>
      <w:numFmt w:val="decimal"/>
      <w:lvlText w:val="%1."/>
      <w:lvlJc w:val="left"/>
      <w:pPr>
        <w:ind w:left="225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EE2B6C6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4FC621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638CA6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2D43EA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DCA76E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B6E5B8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D60A55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7CC92B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64C530B"/>
    <w:multiLevelType w:val="hybridMultilevel"/>
    <w:tmpl w:val="D6D09F00"/>
    <w:lvl w:ilvl="0" w:tplc="480C57B0">
      <w:start w:val="6"/>
      <w:numFmt w:val="decimal"/>
      <w:lvlText w:val="%1."/>
      <w:lvlJc w:val="left"/>
      <w:pPr>
        <w:ind w:left="364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DAEB3F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A42741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64E069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7CC0A5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C50D85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E44A8D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8CC33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518F1F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0036777"/>
    <w:multiLevelType w:val="hybridMultilevel"/>
    <w:tmpl w:val="F502FF5E"/>
    <w:lvl w:ilvl="0" w:tplc="3DF2BA58">
      <w:start w:val="1"/>
      <w:numFmt w:val="decimal"/>
      <w:lvlText w:val="%1."/>
      <w:lvlJc w:val="left"/>
      <w:pPr>
        <w:ind w:left="431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958C61C">
      <w:start w:val="1"/>
      <w:numFmt w:val="lowerLetter"/>
      <w:lvlText w:val="%2"/>
      <w:lvlJc w:val="left"/>
      <w:pPr>
        <w:ind w:left="11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F9EF160">
      <w:start w:val="1"/>
      <w:numFmt w:val="lowerRoman"/>
      <w:lvlText w:val="%3"/>
      <w:lvlJc w:val="left"/>
      <w:pPr>
        <w:ind w:left="18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8826C58">
      <w:start w:val="1"/>
      <w:numFmt w:val="decimal"/>
      <w:lvlText w:val="%4"/>
      <w:lvlJc w:val="left"/>
      <w:pPr>
        <w:ind w:left="25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1683F48">
      <w:start w:val="1"/>
      <w:numFmt w:val="lowerLetter"/>
      <w:lvlText w:val="%5"/>
      <w:lvlJc w:val="left"/>
      <w:pPr>
        <w:ind w:left="32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6204F82">
      <w:start w:val="1"/>
      <w:numFmt w:val="lowerRoman"/>
      <w:lvlText w:val="%6"/>
      <w:lvlJc w:val="left"/>
      <w:pPr>
        <w:ind w:left="39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D2E9840">
      <w:start w:val="1"/>
      <w:numFmt w:val="decimal"/>
      <w:lvlText w:val="%7"/>
      <w:lvlJc w:val="left"/>
      <w:pPr>
        <w:ind w:left="47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7A4810A">
      <w:start w:val="1"/>
      <w:numFmt w:val="lowerLetter"/>
      <w:lvlText w:val="%8"/>
      <w:lvlJc w:val="left"/>
      <w:pPr>
        <w:ind w:left="54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46212DE">
      <w:start w:val="1"/>
      <w:numFmt w:val="lowerRoman"/>
      <w:lvlText w:val="%9"/>
      <w:lvlJc w:val="left"/>
      <w:pPr>
        <w:ind w:left="61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5156945"/>
    <w:multiLevelType w:val="hybridMultilevel"/>
    <w:tmpl w:val="C310BEA2"/>
    <w:lvl w:ilvl="0" w:tplc="C742D696">
      <w:start w:val="1"/>
      <w:numFmt w:val="decimal"/>
      <w:lvlText w:val="%1."/>
      <w:lvlJc w:val="left"/>
      <w:pPr>
        <w:ind w:left="364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56048E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59EE6E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2D0D44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25C1AC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B1CC90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2DCD96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4AAF6A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B0254D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DDD4FBA"/>
    <w:multiLevelType w:val="hybridMultilevel"/>
    <w:tmpl w:val="63E235F2"/>
    <w:lvl w:ilvl="0" w:tplc="FE0A8690">
      <w:start w:val="1"/>
      <w:numFmt w:val="decimal"/>
      <w:lvlText w:val="%1)"/>
      <w:lvlJc w:val="left"/>
      <w:pPr>
        <w:ind w:left="364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5485E6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13C5F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0B275B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872A34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BC665B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ECA72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79EAB7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7A0850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3DB3780"/>
    <w:multiLevelType w:val="hybridMultilevel"/>
    <w:tmpl w:val="67943086"/>
    <w:lvl w:ilvl="0" w:tplc="090C708E">
      <w:start w:val="1"/>
      <w:numFmt w:val="decimal"/>
      <w:lvlText w:val="%1)"/>
      <w:lvlJc w:val="left"/>
      <w:pPr>
        <w:ind w:left="36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4049D1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5D0C8F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27418D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A12792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A12057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F42D56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0E3FE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6A0D4B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55D81146"/>
    <w:multiLevelType w:val="hybridMultilevel"/>
    <w:tmpl w:val="D62E555C"/>
    <w:lvl w:ilvl="0" w:tplc="3CC0E26C">
      <w:start w:val="1"/>
      <w:numFmt w:val="decimal"/>
      <w:lvlText w:val="%1)"/>
      <w:lvlJc w:val="left"/>
      <w:pPr>
        <w:ind w:left="364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74C291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02AEB48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9CC952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CEACDA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07254D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63C94B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9F636D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52E368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0D10AF9"/>
    <w:multiLevelType w:val="hybridMultilevel"/>
    <w:tmpl w:val="BF721DFE"/>
    <w:lvl w:ilvl="0" w:tplc="11044BE0">
      <w:start w:val="2"/>
      <w:numFmt w:val="decimal"/>
      <w:lvlText w:val="%1."/>
      <w:lvlJc w:val="left"/>
      <w:pPr>
        <w:ind w:left="364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B9AD78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E3C493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958BEE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728B15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22A7AF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4F6D3A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A300AB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B36B28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8222372"/>
    <w:multiLevelType w:val="hybridMultilevel"/>
    <w:tmpl w:val="9A6A487C"/>
    <w:lvl w:ilvl="0" w:tplc="433E286A">
      <w:start w:val="2"/>
      <w:numFmt w:val="decimal"/>
      <w:lvlText w:val="%1."/>
      <w:lvlJc w:val="left"/>
      <w:pPr>
        <w:ind w:left="364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BFC294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8444DD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C74788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F3E8E7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A20ADC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14ABE8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2AE648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79602E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70E02470"/>
    <w:multiLevelType w:val="hybridMultilevel"/>
    <w:tmpl w:val="FA1835A8"/>
    <w:lvl w:ilvl="0" w:tplc="BE74FB06">
      <w:start w:val="1"/>
      <w:numFmt w:val="decimal"/>
      <w:lvlText w:val="%1."/>
      <w:lvlJc w:val="left"/>
      <w:pPr>
        <w:ind w:left="364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46A330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5B086B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426085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F8ED55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7DC73F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C361E0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57C50B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73E7A2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7253192A"/>
    <w:multiLevelType w:val="hybridMultilevel"/>
    <w:tmpl w:val="BFB4F664"/>
    <w:lvl w:ilvl="0" w:tplc="ED14AC74">
      <w:start w:val="3"/>
      <w:numFmt w:val="decimal"/>
      <w:lvlText w:val="%1."/>
      <w:lvlJc w:val="left"/>
      <w:pPr>
        <w:ind w:left="576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F0AC880">
      <w:start w:val="1"/>
      <w:numFmt w:val="lowerLetter"/>
      <w:lvlText w:val="%2"/>
      <w:lvlJc w:val="left"/>
      <w:pPr>
        <w:ind w:left="13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95692BE">
      <w:start w:val="1"/>
      <w:numFmt w:val="lowerRoman"/>
      <w:lvlText w:val="%3"/>
      <w:lvlJc w:val="left"/>
      <w:pPr>
        <w:ind w:left="20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E48FCE0">
      <w:start w:val="1"/>
      <w:numFmt w:val="decimal"/>
      <w:lvlText w:val="%4"/>
      <w:lvlJc w:val="left"/>
      <w:pPr>
        <w:ind w:left="27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63CB308">
      <w:start w:val="1"/>
      <w:numFmt w:val="lowerLetter"/>
      <w:lvlText w:val="%5"/>
      <w:lvlJc w:val="left"/>
      <w:pPr>
        <w:ind w:left="34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6064DA4">
      <w:start w:val="1"/>
      <w:numFmt w:val="lowerRoman"/>
      <w:lvlText w:val="%6"/>
      <w:lvlJc w:val="left"/>
      <w:pPr>
        <w:ind w:left="42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07A7B00">
      <w:start w:val="1"/>
      <w:numFmt w:val="decimal"/>
      <w:lvlText w:val="%7"/>
      <w:lvlJc w:val="left"/>
      <w:pPr>
        <w:ind w:left="49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3A21C44">
      <w:start w:val="1"/>
      <w:numFmt w:val="lowerLetter"/>
      <w:lvlText w:val="%8"/>
      <w:lvlJc w:val="left"/>
      <w:pPr>
        <w:ind w:left="56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E700D6E">
      <w:start w:val="1"/>
      <w:numFmt w:val="lowerRoman"/>
      <w:lvlText w:val="%9"/>
      <w:lvlJc w:val="left"/>
      <w:pPr>
        <w:ind w:left="63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7331F84"/>
    <w:multiLevelType w:val="hybridMultilevel"/>
    <w:tmpl w:val="A5B6DA7E"/>
    <w:lvl w:ilvl="0" w:tplc="C39847A2">
      <w:start w:val="1"/>
      <w:numFmt w:val="decimal"/>
      <w:lvlText w:val="%1."/>
      <w:lvlJc w:val="left"/>
      <w:pPr>
        <w:ind w:left="364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F6A734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DBC0B5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372220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6CCD92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D7CE62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E9E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CA8DF1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FD8FE7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A85002F"/>
    <w:multiLevelType w:val="hybridMultilevel"/>
    <w:tmpl w:val="10B2C6D2"/>
    <w:lvl w:ilvl="0" w:tplc="E5D4889E">
      <w:start w:val="1"/>
      <w:numFmt w:val="decimal"/>
      <w:lvlText w:val="%1)"/>
      <w:lvlJc w:val="left"/>
      <w:pPr>
        <w:ind w:left="574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7482850">
      <w:start w:val="1"/>
      <w:numFmt w:val="lowerLetter"/>
      <w:lvlText w:val="%2"/>
      <w:lvlJc w:val="left"/>
      <w:pPr>
        <w:ind w:left="13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E1492EA">
      <w:start w:val="1"/>
      <w:numFmt w:val="lowerRoman"/>
      <w:lvlText w:val="%3"/>
      <w:lvlJc w:val="left"/>
      <w:pPr>
        <w:ind w:left="20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236B538">
      <w:start w:val="1"/>
      <w:numFmt w:val="decimal"/>
      <w:lvlText w:val="%4"/>
      <w:lvlJc w:val="left"/>
      <w:pPr>
        <w:ind w:left="27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E94EA1A">
      <w:start w:val="1"/>
      <w:numFmt w:val="lowerLetter"/>
      <w:lvlText w:val="%5"/>
      <w:lvlJc w:val="left"/>
      <w:pPr>
        <w:ind w:left="34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992009A">
      <w:start w:val="1"/>
      <w:numFmt w:val="lowerRoman"/>
      <w:lvlText w:val="%6"/>
      <w:lvlJc w:val="left"/>
      <w:pPr>
        <w:ind w:left="42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9AA2E52">
      <w:start w:val="1"/>
      <w:numFmt w:val="decimal"/>
      <w:lvlText w:val="%7"/>
      <w:lvlJc w:val="left"/>
      <w:pPr>
        <w:ind w:left="49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BFCCDCA">
      <w:start w:val="1"/>
      <w:numFmt w:val="lowerLetter"/>
      <w:lvlText w:val="%8"/>
      <w:lvlJc w:val="left"/>
      <w:pPr>
        <w:ind w:left="56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F8CA64A">
      <w:start w:val="1"/>
      <w:numFmt w:val="lowerRoman"/>
      <w:lvlText w:val="%9"/>
      <w:lvlJc w:val="left"/>
      <w:pPr>
        <w:ind w:left="63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20"/>
    <w:rsid w:val="00175D12"/>
    <w:rsid w:val="00325800"/>
    <w:rsid w:val="004B482B"/>
    <w:rsid w:val="00534320"/>
    <w:rsid w:val="00600126"/>
    <w:rsid w:val="0062587D"/>
    <w:rsid w:val="008B4CB8"/>
    <w:rsid w:val="00964B50"/>
    <w:rsid w:val="009B56A9"/>
    <w:rsid w:val="00AF13AC"/>
    <w:rsid w:val="00C84FCC"/>
    <w:rsid w:val="00D83088"/>
    <w:rsid w:val="00DF390E"/>
    <w:rsid w:val="00E5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DEE6"/>
  <w15:chartTrackingRefBased/>
  <w15:docId w15:val="{442E7F93-951C-4027-BB0A-E9066CD3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320"/>
    <w:pPr>
      <w:spacing w:after="5" w:line="386" w:lineRule="auto"/>
      <w:ind w:left="17" w:right="3504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534320"/>
    <w:pPr>
      <w:keepNext/>
      <w:keepLines/>
      <w:spacing w:after="123" w:line="256" w:lineRule="auto"/>
      <w:ind w:left="3311" w:hanging="10"/>
      <w:jc w:val="center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4320"/>
    <w:rPr>
      <w:rFonts w:ascii="Arial" w:eastAsia="Arial" w:hAnsi="Arial" w:cs="Arial"/>
      <w:b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3AC"/>
    <w:rPr>
      <w:rFonts w:ascii="Segoe UI" w:eastAsia="Arial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4F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4FC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4FCC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4F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4FCC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3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2286</Words>
  <Characters>13720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Wiese</dc:creator>
  <cp:keywords/>
  <dc:description/>
  <cp:lastModifiedBy>Wiese</cp:lastModifiedBy>
  <cp:revision>3</cp:revision>
  <cp:lastPrinted>2024-06-18T13:36:00Z</cp:lastPrinted>
  <dcterms:created xsi:type="dcterms:W3CDTF">2024-06-26T11:26:00Z</dcterms:created>
  <dcterms:modified xsi:type="dcterms:W3CDTF">2024-07-01T06:55:00Z</dcterms:modified>
</cp:coreProperties>
</file>