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715B116" Type="http://schemas.openxmlformats.org/officeDocument/2006/relationships/officeDocument" Target="/word/document.xml" /><Relationship Id="coreR7715B11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/>
    <w:p/>
    <w:p/>
    <w:p/>
    <w:p>
      <w:pPr>
        <w:spacing w:before="120" w:after="120" w:beforeAutospacing="0" w:afterAutospacing="0"/>
        <w:ind w:firstLine="227"/>
        <w:jc w:val="center"/>
        <w:rPr>
          <w:color w:val="000000"/>
        </w:rPr>
      </w:pPr>
      <w:r>
        <w:rPr>
          <w:b w:val="1"/>
          <w:color w:val="000000"/>
          <w:u w:val="none" w:color="000000"/>
        </w:rPr>
        <w:t>ROZSTRZYGNIĘCIE</w:t>
        <w:br w:type="textWrapping"/>
        <w:t>RADY MIEJSKIEJ W SĘPÓLNIE KRAJEŃSKIM</w:t>
      </w:r>
    </w:p>
    <w:p>
      <w:pPr>
        <w:spacing w:before="120" w:after="120" w:beforeAutospacing="0" w:afterAutospacing="0"/>
        <w:ind w:firstLine="227"/>
        <w:jc w:val="both"/>
        <w:rPr>
          <w:color w:val="000000"/>
        </w:rPr>
      </w:pPr>
      <w:r>
        <w:rPr>
          <w:color w:val="000000"/>
          <w:u w:val="none" w:color="000000"/>
        </w:rPr>
        <w:t>w sprawie</w:t>
      </w:r>
      <w:r>
        <w:rPr>
          <w:b w:val="1"/>
          <w:color w:val="000000"/>
          <w:u w:val="none" w:color="000000"/>
        </w:rPr>
        <w:tab/>
        <w:t xml:space="preserve">rozpatrzenia uwag wniesionych do projektu miejscowego planu zagospodarowania przestrzennego terenu działki o nr ewid. 168/14 zlokalizowanego przy ulicy Leśnej </w:t>
        <w:br w:type="textWrapping"/>
        <w:t>w Sępólnie Krajeńskim</w:t>
      </w:r>
    </w:p>
    <w:p>
      <w:pPr>
        <w:spacing w:before="120" w:after="120" w:beforeAutospacing="0" w:afterAutospacing="0"/>
        <w:ind w:firstLine="227"/>
        <w:jc w:val="both"/>
        <w:rPr>
          <w:color w:val="000000"/>
        </w:rPr>
      </w:pPr>
      <w:r>
        <w:rPr>
          <w:color w:val="000000"/>
          <w:u w:val="none" w:color="000000"/>
        </w:rPr>
        <w:t xml:space="preserve">Na podstawie art. 20 ust. 1 ustawy z dnia 27 marca 2003 r. o planowaniu i zagospodarowaniu przestrzennym (t.j. Dz. U. z 2023 r. poz. 977 ze zmianami) oraz rozstrzygnięcia Burmistrza Sępólna Kraińskiego w sprawie rozpatrzenia uwag wniesionych do projektu </w:t>
      </w:r>
      <w:r>
        <w:rPr>
          <w:b w:val="1"/>
          <w:color w:val="000000"/>
          <w:u w:val="none" w:color="000000"/>
        </w:rPr>
        <w:t xml:space="preserve">miejscowego planu zagospodarowania przestrzennego terenu działki  o nr ewid. 168/14 zlokalizowanego przy ulicy Leśnej w Sępólnie Krajeńskim</w:t>
      </w:r>
      <w:r>
        <w:rPr>
          <w:color w:val="000000"/>
          <w:u w:val="none" w:color="000000"/>
        </w:rPr>
        <w:t xml:space="preserve"> wraz z </w:t>
      </w:r>
      <w:r>
        <w:rPr>
          <w:b w:val="1"/>
          <w:color w:val="000000"/>
          <w:u w:val="none" w:color="000000"/>
        </w:rPr>
        <w:t xml:space="preserve">prognozą oddziaływania na środowisko </w:t>
      </w:r>
      <w:r>
        <w:rPr>
          <w:color w:val="000000"/>
          <w:u w:val="none" w:color="000000"/>
        </w:rPr>
        <w:t>podczas wyłożenia do publicznego wglądu w dniach w dniach od 22 czerwca 2023 r. do 16 lipca 2023 r. oraz w okresie ich składania wyznaczonym do dnia 31 lipca 2023 r., Rada Miejska w Sępólnie Krajeńskim nie rozstrzyga się o sposobie ich rozpatrzenia.</w:t>
      </w:r>
    </w:p>
    <w:p>
      <w:pPr>
        <w:pStyle w:val="P2"/>
        <w:spacing w:lineRule="auto" w:line="312" w:beforeAutospacing="0" w:afterAutospacing="0"/>
        <w:ind w:firstLine="567"/>
        <w:rPr>
          <w:b w:val="0"/>
          <w:sz w:val="20"/>
        </w:rPr>
      </w:pPr>
    </w:p>
    <w:p>
      <w:pPr>
        <w:pStyle w:val="P2"/>
        <w:spacing w:lineRule="auto" w:line="312" w:beforeAutospacing="0" w:afterAutospacing="0"/>
        <w:ind w:firstLine="567"/>
        <w:rPr>
          <w:b w:val="0"/>
          <w:sz w:val="20"/>
        </w:rPr>
      </w:pPr>
    </w:p>
    <w:tbl>
      <w:tblPr>
        <w:tblW w:w="0" w:type="auto"/>
        <w:tblInd w:w="0" w:type="dxa"/>
        <w:tblLayout w:type="fixed"/>
        <w:tblCellMar>
          <w:left w:w="0" w:type="dxa"/>
          <w:right w:w="0" w:type="dxa"/>
        </w:tblCellMar>
      </w:tblPr>
      <w:tblGrid/>
      <w:tr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left="1134" w:right="1134"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MERGEFIELD SIGNATURE_0_0__FUNCTION \* MERGEFORMAT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Przewodniczący Rady Miejskiej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br w:type="textWrapping"/>
              <w:br w:type="textWrapping"/>
              <w:br w:type="textWrapping"/>
            </w:r>
            <w:r>
              <w:rPr>
                <w:b w:val="1"/>
                <w:color w:val="000000"/>
              </w:rPr>
              <w:fldChar w:fldCharType="begin"/>
            </w:r>
            <w:r>
              <w:rPr>
                <w:b w:val="1"/>
                <w:color w:val="000000"/>
              </w:rPr>
              <w:instrText>MERGEFIELD SIGNATURE_0_0_TITLE \* MERGEFORMAT</w:instrText>
            </w:r>
            <w:r>
              <w:rPr>
                <w:b w:val="1"/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inż.</w:t>
            </w:r>
            <w:r>
              <w:rPr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> </w:t>
            </w:r>
            <w:r>
              <w:rPr>
                <w:b w:val="1"/>
                <w:color w:val="000000"/>
              </w:rPr>
              <w:fldChar w:fldCharType="begin"/>
            </w:r>
            <w:r>
              <w:rPr>
                <w:b w:val="1"/>
                <w:color w:val="000000"/>
              </w:rPr>
              <w:instrText>MERGEFIELD SIGNATURE_0_0_FIRSTNAME \* MERGEFORMAT</w:instrText>
            </w:r>
            <w:r>
              <w:rPr>
                <w:b w:val="1"/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Franciszek</w:t>
            </w:r>
            <w:r>
              <w:rPr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> </w:t>
            </w:r>
            <w:r>
              <w:rPr>
                <w:b w:val="1"/>
                <w:color w:val="000000"/>
              </w:rPr>
              <w:fldChar w:fldCharType="begin"/>
            </w:r>
            <w:r>
              <w:rPr>
                <w:b w:val="1"/>
                <w:color w:val="000000"/>
              </w:rPr>
              <w:instrText>MERGEFIELD SIGNATURE_0_0_LASTNAME \* MERGEFORMAT</w:instrText>
            </w:r>
            <w:r>
              <w:rPr>
                <w:b w:val="1"/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Lesinski</w:t>
            </w:r>
            <w:r>
              <w:rPr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> </w:t>
            </w:r>
          </w:p>
        </w:tc>
      </w:tr>
    </w:tbl>
    <w:p/>
    <w:sectPr>
      <w:type w:val="nextPage"/>
      <w:pgSz w:w="11907" w:h="16839" w:code="9"/>
      <w:pgMar w:left="1440" w:right="862" w:top="1440" w:bottom="144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paragraph" w:styleId="P1">
    <w:name w:val="heading 1"/>
    <w:basedOn w:val="P0"/>
    <w:next w:val="P0"/>
    <w:pPr>
      <w:keepNext w:val="1"/>
      <w:spacing w:lineRule="auto" w:line="480" w:beforeAutospacing="0" w:afterAutospacing="0"/>
      <w:jc w:val="center"/>
      <w:outlineLvl w:val="0"/>
    </w:pPr>
    <w:rPr>
      <w:b w:val="1"/>
      <w:color w:val="auto"/>
      <w:sz w:val="24"/>
      <w:shd w:val="clear" w:color="auto" w:fill="auto"/>
    </w:rPr>
  </w:style>
  <w:style w:type="paragraph" w:styleId="P2">
    <w:name w:val="Body Text"/>
    <w:basedOn w:val="P0"/>
    <w:next w:val="P2"/>
    <w:pPr>
      <w:spacing w:lineRule="auto" w:line="360" w:beforeAutospacing="0" w:afterAutospacing="0"/>
      <w:jc w:val="both"/>
    </w:pPr>
    <w:rPr>
      <w:b w:val="1"/>
      <w:color w:val="auto"/>
      <w:sz w:val="24"/>
      <w:shd w:val="clear" w:color="auto" w:fill="auto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HOST-52\Barabach</dc:creator>
  <dcterms:created xsi:type="dcterms:W3CDTF">2023-09-13T10:24:41Z</dcterms:created>
  <cp:lastModifiedBy>HOST-13\Frosina</cp:lastModifiedBy>
  <dcterms:modified xsi:type="dcterms:W3CDTF">2023-09-28T09:21:08Z</dcterms:modified>
  <cp:revision>9</cp:revision>
</cp:coreProperties>
</file>