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8C38" w14:textId="36F6BB78" w:rsidR="002F2564" w:rsidRPr="00B33AF3" w:rsidRDefault="00492D10" w:rsidP="002F2564">
      <w:pPr>
        <w:tabs>
          <w:tab w:val="left" w:pos="5310"/>
        </w:tabs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`</w:t>
      </w:r>
      <w:r w:rsidR="002F2564" w:rsidRPr="00B33AF3">
        <w:rPr>
          <w:rFonts w:ascii="Times New Roman" w:hAnsi="Times New Roman" w:cs="Times New Roman"/>
          <w:b/>
          <w:bCs/>
        </w:rPr>
        <w:t xml:space="preserve">Załącznik nr </w:t>
      </w:r>
      <w:r w:rsidR="002347D0" w:rsidRPr="00B33AF3">
        <w:rPr>
          <w:rFonts w:ascii="Times New Roman" w:hAnsi="Times New Roman" w:cs="Times New Roman"/>
          <w:b/>
          <w:bCs/>
        </w:rPr>
        <w:t>4</w:t>
      </w:r>
      <w:r w:rsidR="00BC1772" w:rsidRPr="00B33AF3">
        <w:rPr>
          <w:rFonts w:ascii="Times New Roman" w:hAnsi="Times New Roman" w:cs="Times New Roman"/>
          <w:b/>
          <w:bCs/>
        </w:rPr>
        <w:t xml:space="preserve"> do zapytania cenowego</w:t>
      </w:r>
      <w:r w:rsidR="002F2564" w:rsidRPr="00B33AF3">
        <w:rPr>
          <w:rFonts w:ascii="Times New Roman" w:hAnsi="Times New Roman" w:cs="Times New Roman"/>
          <w:b/>
          <w:bCs/>
        </w:rPr>
        <w:t xml:space="preserve">: </w:t>
      </w:r>
      <w:r w:rsidR="003364BA" w:rsidRPr="00B33AF3">
        <w:rPr>
          <w:rFonts w:ascii="Times New Roman" w:hAnsi="Times New Roman" w:cs="Times New Roman"/>
          <w:b/>
          <w:bCs/>
        </w:rPr>
        <w:t>Potwierdzenie doświadczenia</w:t>
      </w:r>
    </w:p>
    <w:p w14:paraId="0FA7F6E2" w14:textId="77777777" w:rsidR="002F2564" w:rsidRPr="00C07133" w:rsidRDefault="002F2564" w:rsidP="002F2564">
      <w:pPr>
        <w:tabs>
          <w:tab w:val="left" w:pos="5310"/>
        </w:tabs>
        <w:jc w:val="right"/>
        <w:rPr>
          <w:rFonts w:ascii="Times New Roman" w:hAnsi="Times New Roman" w:cs="Times New Roman"/>
        </w:rPr>
      </w:pPr>
    </w:p>
    <w:p w14:paraId="370B2383" w14:textId="77777777" w:rsidR="00F806D4" w:rsidRDefault="0021757E" w:rsidP="00F806D4">
      <w:pPr>
        <w:tabs>
          <w:tab w:val="left" w:pos="7513"/>
        </w:tabs>
        <w:rPr>
          <w:rFonts w:ascii="Times New Roman" w:hAnsi="Times New Roman" w:cs="Times New Roman"/>
        </w:rPr>
      </w:pPr>
      <w:r w:rsidRPr="00B30F4B">
        <w:rPr>
          <w:rFonts w:ascii="Times New Roman" w:hAnsi="Times New Roman" w:cs="Times New Roman"/>
        </w:rPr>
        <w:t>Znak</w:t>
      </w:r>
      <w:r w:rsidR="00891C87" w:rsidRPr="00B30F4B">
        <w:rPr>
          <w:rFonts w:ascii="Times New Roman" w:hAnsi="Times New Roman" w:cs="Times New Roman"/>
        </w:rPr>
        <w:t xml:space="preserve"> sprawy</w:t>
      </w:r>
      <w:r w:rsidR="00F806D4" w:rsidRPr="00B30F4B">
        <w:rPr>
          <w:rFonts w:ascii="Times New Roman" w:hAnsi="Times New Roman" w:cs="Times New Roman"/>
        </w:rPr>
        <w:t xml:space="preserve"> IRG</w:t>
      </w:r>
      <w:r w:rsidR="00F806D4">
        <w:rPr>
          <w:rFonts w:ascii="Times New Roman" w:hAnsi="Times New Roman" w:cs="Times New Roman"/>
        </w:rPr>
        <w:t>.271.1.12.2026</w:t>
      </w:r>
      <w:r w:rsidRPr="00C07133">
        <w:rPr>
          <w:rFonts w:ascii="Times New Roman" w:hAnsi="Times New Roman" w:cs="Times New Roman"/>
        </w:rPr>
        <w:t xml:space="preserve"> </w:t>
      </w:r>
      <w:r w:rsidR="00891C87" w:rsidRPr="00C07133">
        <w:rPr>
          <w:rFonts w:ascii="Times New Roman" w:hAnsi="Times New Roman" w:cs="Times New Roman"/>
        </w:rPr>
        <w:t xml:space="preserve">      </w:t>
      </w:r>
    </w:p>
    <w:p w14:paraId="7AEF12A0" w14:textId="0F6F2C82" w:rsidR="0025680F" w:rsidRPr="00C07133" w:rsidRDefault="00891C87" w:rsidP="00F806D4">
      <w:pPr>
        <w:tabs>
          <w:tab w:val="left" w:pos="7513"/>
        </w:tabs>
        <w:rPr>
          <w:rFonts w:ascii="Times New Roman" w:hAnsi="Times New Roman" w:cs="Times New Roman"/>
        </w:rPr>
      </w:pPr>
      <w:r w:rsidRPr="00C07133">
        <w:rPr>
          <w:rFonts w:ascii="Times New Roman" w:hAnsi="Times New Roman" w:cs="Times New Roman"/>
        </w:rPr>
        <w:t xml:space="preserve">                                                                                                             miejscowość</w:t>
      </w:r>
      <w:r w:rsidR="00F37384" w:rsidRPr="00C07133">
        <w:rPr>
          <w:rFonts w:ascii="Times New Roman" w:hAnsi="Times New Roman" w:cs="Times New Roman"/>
        </w:rPr>
        <w:t xml:space="preserve">, </w:t>
      </w:r>
      <w:r w:rsidR="0021757E" w:rsidRPr="00C07133">
        <w:rPr>
          <w:rFonts w:ascii="Times New Roman" w:hAnsi="Times New Roman" w:cs="Times New Roman"/>
        </w:rPr>
        <w:t>dzień/miesiąc/rok</w:t>
      </w:r>
    </w:p>
    <w:p w14:paraId="23F64FF9" w14:textId="77777777" w:rsidR="007833C8" w:rsidRPr="00C07133" w:rsidRDefault="007833C8" w:rsidP="007833C8">
      <w:pPr>
        <w:tabs>
          <w:tab w:val="left" w:pos="5940"/>
        </w:tabs>
        <w:rPr>
          <w:rFonts w:ascii="Times New Roman" w:hAnsi="Times New Roman" w:cs="Times New Roman"/>
        </w:rPr>
      </w:pPr>
    </w:p>
    <w:p w14:paraId="079FD630" w14:textId="77777777" w:rsidR="00474653" w:rsidRDefault="00602564" w:rsidP="00474653">
      <w:pPr>
        <w:tabs>
          <w:tab w:val="left" w:pos="5940"/>
        </w:tabs>
        <w:rPr>
          <w:rFonts w:ascii="Times New Roman" w:hAnsi="Times New Roman" w:cs="Times New Roman"/>
          <w:b/>
          <w:bCs/>
        </w:rPr>
      </w:pPr>
      <w:r w:rsidRPr="00C07133">
        <w:rPr>
          <w:rFonts w:ascii="Times New Roman" w:hAnsi="Times New Roman" w:cs="Times New Roman"/>
          <w:b/>
          <w:bCs/>
        </w:rPr>
        <w:t xml:space="preserve"> </w:t>
      </w:r>
      <w:r w:rsidR="007833C8" w:rsidRPr="00C07133">
        <w:rPr>
          <w:rFonts w:ascii="Times New Roman" w:hAnsi="Times New Roman" w:cs="Times New Roman"/>
        </w:rPr>
        <w:t>Zamawiający:</w:t>
      </w:r>
      <w:r w:rsidR="007833C8" w:rsidRPr="00C07133">
        <w:rPr>
          <w:rFonts w:ascii="Times New Roman" w:hAnsi="Times New Roman" w:cs="Times New Roman"/>
          <w:b/>
          <w:bCs/>
        </w:rPr>
        <w:t xml:space="preserve"> </w:t>
      </w:r>
      <w:r w:rsidR="00474653">
        <w:rPr>
          <w:rFonts w:ascii="Times New Roman" w:hAnsi="Times New Roman" w:cs="Times New Roman"/>
          <w:b/>
          <w:bCs/>
        </w:rPr>
        <w:t>Gmina Sępólno Krajeńskie</w:t>
      </w:r>
      <w:r w:rsidR="00474653" w:rsidRPr="00C353E2">
        <w:rPr>
          <w:rFonts w:ascii="Times New Roman" w:hAnsi="Times New Roman" w:cs="Times New Roman"/>
          <w:b/>
          <w:bCs/>
        </w:rPr>
        <w:t xml:space="preserve"> </w:t>
      </w:r>
    </w:p>
    <w:p w14:paraId="19E89D99" w14:textId="77777777" w:rsidR="00474653" w:rsidRPr="00BA1962" w:rsidRDefault="00474653" w:rsidP="00474653">
      <w:pPr>
        <w:tabs>
          <w:tab w:val="left" w:pos="59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Tadeusza Kościuszki 11, 89-400 Sępólno Krajeńskie</w:t>
      </w:r>
    </w:p>
    <w:p w14:paraId="5498A0F9" w14:textId="0BF2A5DE" w:rsidR="002F2564" w:rsidRPr="00C07133" w:rsidRDefault="0035697E" w:rsidP="00474653">
      <w:pPr>
        <w:tabs>
          <w:tab w:val="left" w:pos="594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133">
        <w:rPr>
          <w:rFonts w:ascii="Times New Roman" w:hAnsi="Times New Roman" w:cs="Times New Roman"/>
          <w:b/>
          <w:bCs/>
          <w:sz w:val="28"/>
          <w:szCs w:val="28"/>
        </w:rPr>
        <w:t>POTWIERDZENIE DOŚWIADCZENIA</w:t>
      </w:r>
    </w:p>
    <w:p w14:paraId="444C3E9F" w14:textId="29BE2D07" w:rsidR="008C2E63" w:rsidRPr="00C07133" w:rsidRDefault="0025680F" w:rsidP="008C2E63">
      <w:pPr>
        <w:tabs>
          <w:tab w:val="left" w:pos="5940"/>
        </w:tabs>
        <w:rPr>
          <w:rFonts w:ascii="Times New Roman" w:hAnsi="Times New Roman" w:cs="Times New Roman"/>
          <w:i/>
          <w:iCs/>
        </w:rPr>
      </w:pPr>
      <w:r w:rsidRPr="00C07133">
        <w:rPr>
          <w:rFonts w:ascii="Times New Roman" w:hAnsi="Times New Roman" w:cs="Times New Roman"/>
          <w:i/>
          <w:iCs/>
        </w:rPr>
        <w:t>Dotyczy:</w:t>
      </w:r>
      <w:r w:rsidR="00FD4AE2" w:rsidRPr="00C07133">
        <w:rPr>
          <w:rFonts w:ascii="Times New Roman" w:hAnsi="Times New Roman" w:cs="Times New Roman"/>
          <w:i/>
          <w:iCs/>
        </w:rPr>
        <w:t xml:space="preserve"> projektu pn. </w:t>
      </w:r>
      <w:r w:rsidR="00296588" w:rsidRPr="00296588">
        <w:rPr>
          <w:rFonts w:ascii="Times New Roman" w:hAnsi="Times New Roman" w:cs="Times New Roman"/>
          <w:b/>
          <w:bCs/>
          <w:i/>
          <w:iCs/>
        </w:rPr>
        <w:t>„Poprawa Cyberbezpieczeństwa w Gminie Sępólno Krajeńskie”,</w:t>
      </w:r>
      <w:r w:rsidR="0029658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D4AE2" w:rsidRPr="00C07133">
        <w:rPr>
          <w:rFonts w:ascii="Times New Roman" w:hAnsi="Times New Roman" w:cs="Times New Roman"/>
          <w:i/>
          <w:iCs/>
        </w:rPr>
        <w:t>dofinansowany w ramach programu grantowego „Cyberbezpieczny Samorząd” z Funduszy Europejskich na Rozwój Cyfrowy 2021-2027 (FERC) Priorytet II: Zaawansowane usługi cyfrowe, Działanie 2.2. – Wzmocnienie krajowego systemu cyberbezpieczeństwa.</w:t>
      </w:r>
      <w:r w:rsidR="00D713BC" w:rsidRPr="00C07133">
        <w:rPr>
          <w:rFonts w:ascii="Times New Roman" w:hAnsi="Times New Roman" w:cs="Times New Roman"/>
          <w:i/>
          <w:iCs/>
        </w:rPr>
        <w:t xml:space="preserve"> </w:t>
      </w:r>
    </w:p>
    <w:p w14:paraId="33979068" w14:textId="447B3269" w:rsidR="00E722C7" w:rsidRDefault="00E722C7" w:rsidP="00E722C7">
      <w:pPr>
        <w:tabs>
          <w:tab w:val="left" w:pos="5310"/>
        </w:tabs>
        <w:jc w:val="both"/>
        <w:rPr>
          <w:rFonts w:ascii="Times New Roman" w:hAnsi="Times New Roman" w:cs="Times New Roman"/>
          <w:b/>
          <w:bCs/>
        </w:rPr>
      </w:pPr>
      <w:bookmarkStart w:id="0" w:name="_Hlk200271581"/>
      <w:r w:rsidRPr="00C353E2">
        <w:rPr>
          <w:rFonts w:ascii="Times New Roman" w:hAnsi="Times New Roman" w:cs="Times New Roman"/>
          <w:b/>
          <w:bCs/>
        </w:rPr>
        <w:t>ZADANIE I:</w:t>
      </w:r>
      <w:r w:rsidRPr="00C353E2">
        <w:rPr>
          <w:rFonts w:ascii="Times New Roman" w:hAnsi="Times New Roman" w:cs="Times New Roman"/>
        </w:rPr>
        <w:t xml:space="preserve"> </w:t>
      </w:r>
      <w:bookmarkStart w:id="1" w:name="_Hlk200271910"/>
      <w:r w:rsidRPr="00CC3680">
        <w:rPr>
          <w:rFonts w:ascii="Times New Roman" w:hAnsi="Times New Roman" w:cs="Times New Roman"/>
        </w:rPr>
        <w:t>Przygotowanie dokumentacji Systemu Zarządzania Bezpieczeństwem Informacji SZBI w tym: Polityka Bezpieczeństwa Informacji, Polityka ochrony danych osobowych, Polityka zarządzania systemem informatycznym</w:t>
      </w:r>
      <w:r>
        <w:rPr>
          <w:rFonts w:ascii="Times New Roman" w:hAnsi="Times New Roman" w:cs="Times New Roman"/>
        </w:rPr>
        <w:t xml:space="preserve">, </w:t>
      </w:r>
      <w:r w:rsidRPr="00CC3680">
        <w:rPr>
          <w:rFonts w:ascii="Times New Roman" w:hAnsi="Times New Roman" w:cs="Times New Roman"/>
        </w:rPr>
        <w:t>Polityka zarządzania ciągłością działania, Procedura zarządzania incydentami cyberbezpieczeństwa, Przeprowadzenie Analizy Ryzyka Systemu Zarządzania Bezpieczeństwem Informacji, Przygotowanie dokumentacji zgodnie z wymogami ustawy o KSC</w:t>
      </w:r>
      <w:r>
        <w:rPr>
          <w:rFonts w:ascii="Times New Roman" w:hAnsi="Times New Roman" w:cs="Times New Roman"/>
        </w:rPr>
        <w:t xml:space="preserve"> dla </w:t>
      </w:r>
      <w:bookmarkEnd w:id="1"/>
      <w:r w:rsidRPr="00F809E9">
        <w:rPr>
          <w:rFonts w:ascii="Times New Roman" w:hAnsi="Times New Roman" w:cs="Times New Roman"/>
          <w:b/>
          <w:bCs/>
        </w:rPr>
        <w:t xml:space="preserve">Urzędu </w:t>
      </w:r>
      <w:r w:rsidR="008E6BFC">
        <w:rPr>
          <w:rFonts w:ascii="Times New Roman" w:hAnsi="Times New Roman" w:cs="Times New Roman"/>
          <w:b/>
          <w:bCs/>
        </w:rPr>
        <w:t>Miejskiego</w:t>
      </w:r>
      <w:r w:rsidRPr="00F809E9">
        <w:rPr>
          <w:rFonts w:ascii="Times New Roman" w:hAnsi="Times New Roman" w:cs="Times New Roman"/>
          <w:b/>
          <w:bCs/>
        </w:rPr>
        <w:t xml:space="preserve"> w Sępólnie Krajeńskim</w:t>
      </w:r>
    </w:p>
    <w:p w14:paraId="087F9DA7" w14:textId="6FCB4543" w:rsidR="00F806D4" w:rsidRPr="00C353E2" w:rsidRDefault="00E722C7" w:rsidP="00F806D4">
      <w:pPr>
        <w:tabs>
          <w:tab w:val="left" w:pos="531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ZADANIE II: </w:t>
      </w:r>
      <w:r w:rsidRPr="004C3E12">
        <w:rPr>
          <w:rFonts w:ascii="Times New Roman" w:hAnsi="Times New Roman" w:cs="Times New Roman"/>
        </w:rPr>
        <w:t xml:space="preserve">Przeprowadzenie Audytu Bezpieczeństwa Informacji zgodnego z przepisami Rozporządzenia Rady Ministrów z dnia 21 maja 2024 roku w sprawie Krajowych Ram Interoperacyjności oraz końcowej ankiety dojrzałości </w:t>
      </w:r>
      <w:proofErr w:type="spellStart"/>
      <w:r w:rsidRPr="004C3E12">
        <w:rPr>
          <w:rFonts w:ascii="Times New Roman" w:hAnsi="Times New Roman" w:cs="Times New Roman"/>
        </w:rPr>
        <w:t>cyberbezpieczeństwa</w:t>
      </w:r>
      <w:proofErr w:type="spellEnd"/>
      <w:r>
        <w:rPr>
          <w:rFonts w:ascii="Times New Roman" w:hAnsi="Times New Roman" w:cs="Times New Roman"/>
        </w:rPr>
        <w:t xml:space="preserve"> dla </w:t>
      </w:r>
      <w:r w:rsidRPr="00F809E9">
        <w:rPr>
          <w:rFonts w:ascii="Times New Roman" w:hAnsi="Times New Roman" w:cs="Times New Roman"/>
          <w:b/>
          <w:bCs/>
        </w:rPr>
        <w:t xml:space="preserve">Urzędu </w:t>
      </w:r>
      <w:r w:rsidR="008E6BFC">
        <w:rPr>
          <w:rFonts w:ascii="Times New Roman" w:hAnsi="Times New Roman" w:cs="Times New Roman"/>
          <w:b/>
          <w:bCs/>
        </w:rPr>
        <w:t>Miejskiego</w:t>
      </w:r>
      <w:r w:rsidRPr="00F809E9">
        <w:rPr>
          <w:rFonts w:ascii="Times New Roman" w:hAnsi="Times New Roman" w:cs="Times New Roman"/>
          <w:b/>
          <w:bCs/>
        </w:rPr>
        <w:t xml:space="preserve"> w Sępólnie Krajeńskim</w:t>
      </w:r>
      <w:r>
        <w:rPr>
          <w:rFonts w:ascii="Times New Roman" w:hAnsi="Times New Roman" w:cs="Times New Roman"/>
          <w:b/>
          <w:bCs/>
        </w:rPr>
        <w:t xml:space="preserve"> oraz jednostek podległych </w:t>
      </w:r>
      <w:proofErr w:type="spellStart"/>
      <w:r>
        <w:rPr>
          <w:rFonts w:ascii="Times New Roman" w:hAnsi="Times New Roman" w:cs="Times New Roman"/>
          <w:b/>
          <w:bCs/>
        </w:rPr>
        <w:t>tj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bookmarkEnd w:id="0"/>
      <w:r w:rsidR="00F806D4" w:rsidRPr="00C636FE">
        <w:rPr>
          <w:rFonts w:ascii="Times New Roman" w:hAnsi="Times New Roman" w:cs="Times New Roman"/>
          <w:b/>
          <w:bCs/>
        </w:rPr>
        <w:t>Centrum Usług Społecznych; Centrum Małego Dziecka i Rodziny; Centrum Sportu i Rekreacji</w:t>
      </w:r>
    </w:p>
    <w:p w14:paraId="112AF6BF" w14:textId="22CFD43B" w:rsidR="002F2564" w:rsidRPr="00C07133" w:rsidRDefault="002F2564" w:rsidP="00F806D4">
      <w:pPr>
        <w:tabs>
          <w:tab w:val="left" w:pos="5310"/>
        </w:tabs>
        <w:jc w:val="both"/>
        <w:rPr>
          <w:rFonts w:ascii="Times New Roman" w:hAnsi="Times New Roman" w:cs="Times New Roman"/>
          <w:b/>
          <w:bCs/>
        </w:rPr>
      </w:pPr>
      <w:r w:rsidRPr="00C07133">
        <w:rPr>
          <w:rFonts w:ascii="Times New Roman" w:hAnsi="Times New Roman" w:cs="Times New Roman"/>
          <w:b/>
          <w:bCs/>
        </w:rPr>
        <w:t>Nazwa Wykonawcy:</w:t>
      </w:r>
      <w:r w:rsidR="002A0017" w:rsidRPr="00C07133">
        <w:rPr>
          <w:rFonts w:ascii="Times New Roman" w:hAnsi="Times New Roman" w:cs="Times New Roman"/>
          <w:b/>
          <w:bCs/>
        </w:rPr>
        <w:t xml:space="preserve"> …</w:t>
      </w:r>
    </w:p>
    <w:p w14:paraId="3848C851" w14:textId="281367B1" w:rsidR="002F2564" w:rsidRPr="00C07133" w:rsidRDefault="002F2564" w:rsidP="002F2564">
      <w:pPr>
        <w:tabs>
          <w:tab w:val="left" w:pos="5310"/>
        </w:tabs>
        <w:rPr>
          <w:rFonts w:ascii="Times New Roman" w:hAnsi="Times New Roman" w:cs="Times New Roman"/>
        </w:rPr>
      </w:pPr>
      <w:r w:rsidRPr="00C07133">
        <w:rPr>
          <w:rFonts w:ascii="Times New Roman" w:hAnsi="Times New Roman" w:cs="Times New Roman"/>
        </w:rPr>
        <w:t>Adres:</w:t>
      </w:r>
      <w:r w:rsidR="002A0017" w:rsidRPr="00C07133">
        <w:rPr>
          <w:rFonts w:ascii="Times New Roman" w:hAnsi="Times New Roman" w:cs="Times New Roman"/>
        </w:rPr>
        <w:t xml:space="preserve"> …</w:t>
      </w:r>
    </w:p>
    <w:p w14:paraId="5B39977A" w14:textId="4A1C546A" w:rsidR="002F2564" w:rsidRPr="00C07133" w:rsidRDefault="002F2564" w:rsidP="002F2564">
      <w:pPr>
        <w:tabs>
          <w:tab w:val="left" w:pos="5310"/>
        </w:tabs>
        <w:rPr>
          <w:rFonts w:ascii="Times New Roman" w:hAnsi="Times New Roman" w:cs="Times New Roman"/>
        </w:rPr>
      </w:pPr>
      <w:r w:rsidRPr="00C07133">
        <w:rPr>
          <w:rFonts w:ascii="Times New Roman" w:hAnsi="Times New Roman" w:cs="Times New Roman"/>
        </w:rPr>
        <w:t>NIP:</w:t>
      </w:r>
      <w:r w:rsidR="002A0017" w:rsidRPr="00C07133">
        <w:rPr>
          <w:rFonts w:ascii="Times New Roman" w:hAnsi="Times New Roman" w:cs="Times New Roman"/>
        </w:rPr>
        <w:t xml:space="preserve"> …</w:t>
      </w:r>
    </w:p>
    <w:p w14:paraId="4B750B2C" w14:textId="2A71DDB2" w:rsidR="002F2564" w:rsidRPr="00C07133" w:rsidRDefault="002F2564" w:rsidP="002F2564">
      <w:pPr>
        <w:tabs>
          <w:tab w:val="left" w:pos="5310"/>
        </w:tabs>
        <w:rPr>
          <w:rFonts w:ascii="Times New Roman" w:hAnsi="Times New Roman" w:cs="Times New Roman"/>
        </w:rPr>
      </w:pPr>
      <w:r w:rsidRPr="00C07133">
        <w:rPr>
          <w:rFonts w:ascii="Times New Roman" w:hAnsi="Times New Roman" w:cs="Times New Roman"/>
        </w:rPr>
        <w:t>Emai</w:t>
      </w:r>
      <w:r w:rsidR="002A0017" w:rsidRPr="00C07133">
        <w:rPr>
          <w:rFonts w:ascii="Times New Roman" w:hAnsi="Times New Roman" w:cs="Times New Roman"/>
        </w:rPr>
        <w:t>l</w:t>
      </w:r>
      <w:r w:rsidRPr="00C07133">
        <w:rPr>
          <w:rFonts w:ascii="Times New Roman" w:hAnsi="Times New Roman" w:cs="Times New Roman"/>
        </w:rPr>
        <w:t>:</w:t>
      </w:r>
      <w:r w:rsidR="002A0017" w:rsidRPr="00C07133">
        <w:rPr>
          <w:rFonts w:ascii="Times New Roman" w:hAnsi="Times New Roman" w:cs="Times New Roman"/>
        </w:rPr>
        <w:t xml:space="preserve"> …</w:t>
      </w:r>
    </w:p>
    <w:p w14:paraId="7030DA58" w14:textId="13AB5826" w:rsidR="002F2564" w:rsidRPr="00C07133" w:rsidRDefault="002F2564" w:rsidP="00C960D1">
      <w:pPr>
        <w:tabs>
          <w:tab w:val="left" w:pos="5310"/>
        </w:tabs>
        <w:rPr>
          <w:rFonts w:ascii="Times New Roman" w:hAnsi="Times New Roman" w:cs="Times New Roman"/>
        </w:rPr>
      </w:pPr>
      <w:r w:rsidRPr="00C07133">
        <w:rPr>
          <w:rFonts w:ascii="Times New Roman" w:hAnsi="Times New Roman" w:cs="Times New Roman"/>
        </w:rPr>
        <w:t>Nr telefonu:</w:t>
      </w:r>
      <w:r w:rsidR="002A0017" w:rsidRPr="00C07133">
        <w:rPr>
          <w:rFonts w:ascii="Times New Roman" w:hAnsi="Times New Roman" w:cs="Times New Roman"/>
        </w:rPr>
        <w:t xml:space="preserve"> …</w:t>
      </w:r>
    </w:p>
    <w:p w14:paraId="26F40499" w14:textId="77777777" w:rsidR="00AA4F0A" w:rsidRPr="00C07133" w:rsidRDefault="003364BA" w:rsidP="00AA4F0A">
      <w:pPr>
        <w:pStyle w:val="Bezodstpw"/>
        <w:jc w:val="both"/>
        <w:rPr>
          <w:rFonts w:ascii="Times New Roman" w:hAnsi="Times New Roman" w:cs="Times New Roman"/>
        </w:rPr>
      </w:pPr>
      <w:r w:rsidRPr="00C07133">
        <w:rPr>
          <w:rFonts w:ascii="Times New Roman" w:hAnsi="Times New Roman" w:cs="Times New Roman"/>
        </w:rPr>
        <w:t xml:space="preserve">Obowiązkiem Wykonawcy jest potwierdzenie kwalifikacji i kompetencji w zakresie cyberbezpieczeństwa. </w:t>
      </w:r>
    </w:p>
    <w:p w14:paraId="58BDC153" w14:textId="0EECA148" w:rsidR="00AA4F0A" w:rsidRPr="00C07133" w:rsidRDefault="00AA4F0A" w:rsidP="00AA4F0A">
      <w:pPr>
        <w:pStyle w:val="Bezodstpw"/>
        <w:jc w:val="both"/>
        <w:rPr>
          <w:rFonts w:ascii="Times New Roman" w:hAnsi="Times New Roman" w:cs="Times New Roman"/>
        </w:rPr>
      </w:pPr>
      <w:r w:rsidRPr="00C07133">
        <w:rPr>
          <w:rFonts w:ascii="Times New Roman" w:hAnsi="Times New Roman" w:cs="Times New Roman"/>
        </w:rPr>
        <w:t>O zamówienie mogą ubiegać się Wykonawcy, którzy:</w:t>
      </w:r>
    </w:p>
    <w:p w14:paraId="02AE70BC" w14:textId="77777777" w:rsidR="00AA4F0A" w:rsidRPr="00C07133" w:rsidRDefault="00AA4F0A" w:rsidP="00AA4F0A">
      <w:pPr>
        <w:pStyle w:val="Bezodstpw"/>
        <w:jc w:val="both"/>
        <w:rPr>
          <w:rFonts w:ascii="Times New Roman" w:hAnsi="Times New Roman" w:cs="Times New Roman"/>
        </w:rPr>
      </w:pPr>
    </w:p>
    <w:p w14:paraId="79279F21" w14:textId="77777777" w:rsidR="00AA4F0A" w:rsidRPr="00C07133" w:rsidRDefault="00AA4F0A" w:rsidP="00AA4F0A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C07133">
        <w:rPr>
          <w:rFonts w:ascii="Times New Roman" w:hAnsi="Times New Roman" w:cs="Times New Roman"/>
        </w:rPr>
        <w:t>Posiadają potencjał techniczny i osobowy niezbędny do wykonania zamówienia. Wykonawca złoży w tym zakresie oświadczenie będące załącznikiem do oferty.</w:t>
      </w:r>
    </w:p>
    <w:p w14:paraId="789F63FA" w14:textId="77777777" w:rsidR="00D97887" w:rsidRPr="00C07133" w:rsidRDefault="00D97887" w:rsidP="00D97887">
      <w:pPr>
        <w:pStyle w:val="Bezodstpw"/>
        <w:ind w:left="420"/>
        <w:jc w:val="both"/>
        <w:rPr>
          <w:rFonts w:ascii="Times New Roman" w:hAnsi="Times New Roman" w:cs="Times New Roman"/>
        </w:rPr>
      </w:pPr>
    </w:p>
    <w:p w14:paraId="526964CF" w14:textId="0BD33715" w:rsidR="00D97887" w:rsidRPr="00C07133" w:rsidRDefault="00947F0F" w:rsidP="00AA4F0A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C07133">
        <w:rPr>
          <w:rFonts w:ascii="Times New Roman" w:hAnsi="Times New Roman" w:cs="Times New Roman"/>
        </w:rPr>
        <w:lastRenderedPageBreak/>
        <w:t>Dysponują</w:t>
      </w:r>
      <w:r w:rsidR="00D97887" w:rsidRPr="00C07133">
        <w:rPr>
          <w:rFonts w:ascii="Times New Roman" w:hAnsi="Times New Roman" w:cs="Times New Roman"/>
        </w:rPr>
        <w:t xml:space="preserve"> min. </w:t>
      </w:r>
      <w:r w:rsidRPr="00C07133">
        <w:rPr>
          <w:rFonts w:ascii="Times New Roman" w:hAnsi="Times New Roman" w:cs="Times New Roman"/>
        </w:rPr>
        <w:t>1 osobą posiadającą</w:t>
      </w:r>
      <w:r w:rsidR="00D97887" w:rsidRPr="00C07133">
        <w:rPr>
          <w:rFonts w:ascii="Times New Roman" w:hAnsi="Times New Roman" w:cs="Times New Roman"/>
        </w:rPr>
        <w:t xml:space="preserve"> certyfikat: audytor wewnętrzny lub zewnętrzny normy PN-ISO/IEC 27001, lub CISA, lub CIA lub równoważne poświadczenia/ certyfikaty z zakresu cyberbezpieczeństwa</w:t>
      </w:r>
    </w:p>
    <w:p w14:paraId="0010B619" w14:textId="77777777" w:rsidR="00AA4F0A" w:rsidRDefault="00AA4F0A" w:rsidP="00AA4F0A">
      <w:pPr>
        <w:pStyle w:val="Bezodstpw"/>
        <w:ind w:left="78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072" w:type="dxa"/>
        <w:tblInd w:w="421" w:type="dxa"/>
        <w:tblLook w:val="04A0" w:firstRow="1" w:lastRow="0" w:firstColumn="1" w:lastColumn="0" w:noHBand="0" w:noVBand="1"/>
      </w:tblPr>
      <w:tblGrid>
        <w:gridCol w:w="473"/>
        <w:gridCol w:w="2528"/>
        <w:gridCol w:w="2385"/>
        <w:gridCol w:w="1701"/>
        <w:gridCol w:w="1985"/>
      </w:tblGrid>
      <w:tr w:rsidR="001E410D" w:rsidRPr="00C07133" w14:paraId="7BB467C3" w14:textId="7775DEAF" w:rsidTr="001E410D">
        <w:trPr>
          <w:trHeight w:val="1143"/>
        </w:trPr>
        <w:tc>
          <w:tcPr>
            <w:tcW w:w="473" w:type="dxa"/>
            <w:vMerge w:val="restart"/>
          </w:tcPr>
          <w:p w14:paraId="715BD5F6" w14:textId="77777777" w:rsidR="001E410D" w:rsidRPr="00C07133" w:rsidRDefault="001E410D" w:rsidP="00C255AC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</w:rPr>
            </w:pPr>
            <w:r w:rsidRPr="00C07133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2528" w:type="dxa"/>
            <w:vMerge w:val="restart"/>
          </w:tcPr>
          <w:p w14:paraId="6B2C4456" w14:textId="3C42E053" w:rsidR="001E410D" w:rsidRPr="00C07133" w:rsidRDefault="001E410D" w:rsidP="00C255AC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</w:rPr>
            </w:pPr>
            <w:r w:rsidRPr="00C07133">
              <w:rPr>
                <w:rFonts w:ascii="Times New Roman" w:hAnsi="Times New Roman" w:cs="Times New Roman"/>
              </w:rPr>
              <w:t xml:space="preserve">Imię nazwisko </w:t>
            </w:r>
            <w:r w:rsidRPr="00C0713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385" w:type="dxa"/>
            <w:vMerge w:val="restart"/>
          </w:tcPr>
          <w:p w14:paraId="59DF5129" w14:textId="77777777" w:rsidR="001E410D" w:rsidRPr="00C07133" w:rsidRDefault="001E410D" w:rsidP="00C255AC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</w:rPr>
            </w:pPr>
            <w:r w:rsidRPr="00C07133">
              <w:rPr>
                <w:rFonts w:ascii="Times New Roman" w:hAnsi="Times New Roman" w:cs="Times New Roman"/>
              </w:rPr>
              <w:t xml:space="preserve">Posiadany certyfikat </w:t>
            </w:r>
            <w:r w:rsidRPr="00C0713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686" w:type="dxa"/>
            <w:gridSpan w:val="2"/>
          </w:tcPr>
          <w:p w14:paraId="7FECDD00" w14:textId="180BF752" w:rsidR="001E410D" w:rsidRPr="001E410D" w:rsidRDefault="001E410D" w:rsidP="001E410D">
            <w:pPr>
              <w:pStyle w:val="Tekstpodstawowy"/>
              <w:snapToGrid w:val="0"/>
              <w:spacing w:after="0" w:line="360" w:lineRule="auto"/>
              <w:rPr>
                <w:sz w:val="20"/>
                <w:szCs w:val="18"/>
                <w:lang w:eastAsia="en-US"/>
              </w:rPr>
            </w:pPr>
            <w:r w:rsidRPr="002437AA">
              <w:rPr>
                <w:sz w:val="20"/>
                <w:szCs w:val="18"/>
                <w:lang w:eastAsia="en-US"/>
              </w:rPr>
              <w:t>Informacja o podstawie dysponowania przez Wykonawcę wskazaną osobą</w:t>
            </w:r>
            <w:r>
              <w:rPr>
                <w:sz w:val="20"/>
                <w:szCs w:val="18"/>
                <w:lang w:eastAsia="en-US"/>
              </w:rPr>
              <w:t xml:space="preserve"> </w:t>
            </w:r>
            <w:r w:rsidRPr="00304428">
              <w:rPr>
                <w:color w:val="FF0000"/>
                <w:sz w:val="20"/>
                <w:szCs w:val="18"/>
                <w:lang w:eastAsia="en-US"/>
              </w:rPr>
              <w:t>(należy zaznaczyć „X” w odpowiedniej kratce):</w:t>
            </w:r>
          </w:p>
        </w:tc>
      </w:tr>
      <w:tr w:rsidR="001E410D" w:rsidRPr="00C07133" w14:paraId="7389FE67" w14:textId="2EAEC05A" w:rsidTr="001E410D">
        <w:trPr>
          <w:trHeight w:val="833"/>
        </w:trPr>
        <w:tc>
          <w:tcPr>
            <w:tcW w:w="473" w:type="dxa"/>
            <w:vMerge/>
          </w:tcPr>
          <w:p w14:paraId="46BE15AA" w14:textId="77777777" w:rsidR="001E410D" w:rsidRPr="00C07133" w:rsidRDefault="001E410D" w:rsidP="00C255AC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vMerge/>
          </w:tcPr>
          <w:p w14:paraId="0551EA30" w14:textId="77777777" w:rsidR="001E410D" w:rsidRPr="00C07133" w:rsidRDefault="001E410D" w:rsidP="00C255AC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vMerge/>
          </w:tcPr>
          <w:p w14:paraId="3291D53B" w14:textId="77777777" w:rsidR="001E410D" w:rsidRPr="00C07133" w:rsidRDefault="001E410D" w:rsidP="00C255AC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FAE0F34" w14:textId="43DFDC8D" w:rsidR="001E410D" w:rsidRPr="00C07133" w:rsidRDefault="001E410D" w:rsidP="00C255AC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</w:rPr>
            </w:pPr>
            <w:r w:rsidRPr="002437AA">
              <w:rPr>
                <w:sz w:val="20"/>
                <w:szCs w:val="18"/>
              </w:rPr>
              <w:t>dysponowanie pośrednie</w:t>
            </w:r>
            <w:r w:rsidRPr="002437AA">
              <w:rPr>
                <w:sz w:val="20"/>
                <w:szCs w:val="18"/>
                <w:vertAlign w:val="superscript"/>
              </w:rPr>
              <w:t>(</w:t>
            </w:r>
            <w:r w:rsidR="00462990">
              <w:rPr>
                <w:sz w:val="20"/>
                <w:szCs w:val="18"/>
                <w:vertAlign w:val="superscript"/>
              </w:rPr>
              <w:t>1</w:t>
            </w:r>
            <w:r w:rsidRPr="002437AA">
              <w:rPr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985" w:type="dxa"/>
          </w:tcPr>
          <w:p w14:paraId="0115FE69" w14:textId="26D8E50F" w:rsidR="001E410D" w:rsidRPr="00C07133" w:rsidRDefault="001E410D" w:rsidP="00C255AC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</w:rPr>
            </w:pPr>
            <w:r w:rsidRPr="002437AA">
              <w:rPr>
                <w:sz w:val="20"/>
                <w:szCs w:val="18"/>
              </w:rPr>
              <w:t xml:space="preserve">dysponowanie bezpośrednie </w:t>
            </w:r>
            <w:r w:rsidRPr="002437AA">
              <w:rPr>
                <w:sz w:val="20"/>
                <w:szCs w:val="18"/>
                <w:vertAlign w:val="superscript"/>
              </w:rPr>
              <w:t>(</w:t>
            </w:r>
            <w:r w:rsidR="00462990">
              <w:rPr>
                <w:sz w:val="20"/>
                <w:szCs w:val="18"/>
                <w:vertAlign w:val="superscript"/>
              </w:rPr>
              <w:t>2</w:t>
            </w:r>
            <w:r w:rsidRPr="002437AA">
              <w:rPr>
                <w:sz w:val="20"/>
                <w:szCs w:val="18"/>
                <w:vertAlign w:val="superscript"/>
              </w:rPr>
              <w:t>)</w:t>
            </w:r>
          </w:p>
        </w:tc>
      </w:tr>
      <w:tr w:rsidR="001E410D" w:rsidRPr="00C07133" w14:paraId="49583EFE" w14:textId="38695310" w:rsidTr="001E410D">
        <w:trPr>
          <w:trHeight w:val="826"/>
        </w:trPr>
        <w:tc>
          <w:tcPr>
            <w:tcW w:w="473" w:type="dxa"/>
          </w:tcPr>
          <w:p w14:paraId="52FDA371" w14:textId="77777777" w:rsidR="001E410D" w:rsidRPr="00C07133" w:rsidRDefault="001E410D" w:rsidP="00C255AC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</w:rPr>
            </w:pPr>
            <w:r w:rsidRPr="00C0713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8" w:type="dxa"/>
          </w:tcPr>
          <w:p w14:paraId="67740CC6" w14:textId="77777777" w:rsidR="001E410D" w:rsidRPr="00C07133" w:rsidRDefault="001E410D" w:rsidP="00C255AC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385" w:type="dxa"/>
          </w:tcPr>
          <w:p w14:paraId="2A3EF016" w14:textId="77777777" w:rsidR="001E410D" w:rsidRPr="00C07133" w:rsidRDefault="001E410D" w:rsidP="00C255AC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701" w:type="dxa"/>
          </w:tcPr>
          <w:p w14:paraId="10579CFC" w14:textId="77777777" w:rsidR="001E410D" w:rsidRPr="00C07133" w:rsidRDefault="001E410D" w:rsidP="00C255AC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85" w:type="dxa"/>
          </w:tcPr>
          <w:p w14:paraId="3BA45678" w14:textId="77777777" w:rsidR="001E410D" w:rsidRPr="00C07133" w:rsidRDefault="001E410D" w:rsidP="00C255AC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</w:tbl>
    <w:p w14:paraId="4DD7F842" w14:textId="77777777" w:rsidR="001E410D" w:rsidRDefault="001E410D" w:rsidP="00AA4F0A">
      <w:pPr>
        <w:pStyle w:val="Bezodstpw"/>
        <w:ind w:left="780"/>
        <w:jc w:val="both"/>
        <w:rPr>
          <w:rFonts w:ascii="Times New Roman" w:hAnsi="Times New Roman" w:cs="Times New Roman"/>
        </w:rPr>
      </w:pPr>
    </w:p>
    <w:p w14:paraId="27154918" w14:textId="5EDC54F8" w:rsidR="00462990" w:rsidRPr="00C451E2" w:rsidRDefault="001E410D" w:rsidP="00462990">
      <w:pPr>
        <w:spacing w:after="60" w:line="360" w:lineRule="auto"/>
        <w:ind w:left="284" w:hanging="284"/>
        <w:rPr>
          <w:rFonts w:ascii="Times New Roman" w:hAnsi="Times New Roman" w:cs="Times New Roman"/>
          <w:bCs/>
          <w:i/>
          <w:iCs/>
          <w:color w:val="EE0000"/>
        </w:rPr>
      </w:pPr>
      <w:r w:rsidRPr="00C451E2">
        <w:rPr>
          <w:rFonts w:ascii="Times New Roman" w:hAnsi="Times New Roman" w:cs="Times New Roman"/>
          <w:bCs/>
          <w:i/>
          <w:iCs/>
          <w:color w:val="EE0000"/>
          <w:vertAlign w:val="superscript"/>
        </w:rPr>
        <w:t>(</w:t>
      </w:r>
      <w:r w:rsidR="00462990" w:rsidRPr="00C451E2">
        <w:rPr>
          <w:rFonts w:ascii="Times New Roman" w:hAnsi="Times New Roman" w:cs="Times New Roman"/>
          <w:bCs/>
          <w:i/>
          <w:iCs/>
          <w:color w:val="EE0000"/>
          <w:vertAlign w:val="superscript"/>
        </w:rPr>
        <w:t>1</w:t>
      </w:r>
      <w:r w:rsidRPr="00C451E2">
        <w:rPr>
          <w:rFonts w:ascii="Times New Roman" w:hAnsi="Times New Roman" w:cs="Times New Roman"/>
          <w:bCs/>
          <w:i/>
          <w:iCs/>
          <w:color w:val="EE0000"/>
          <w:vertAlign w:val="superscript"/>
        </w:rPr>
        <w:t xml:space="preserve">)  </w:t>
      </w:r>
      <w:r w:rsidR="00462990" w:rsidRPr="00C451E2">
        <w:rPr>
          <w:rFonts w:ascii="Times New Roman" w:hAnsi="Times New Roman" w:cs="Times New Roman"/>
          <w:bCs/>
          <w:i/>
          <w:iCs/>
          <w:color w:val="EE0000"/>
          <w:vertAlign w:val="superscript"/>
        </w:rPr>
        <w:t xml:space="preserve"> </w:t>
      </w:r>
      <w:r w:rsidR="00462990" w:rsidRPr="00C451E2">
        <w:rPr>
          <w:rFonts w:ascii="Times New Roman" w:hAnsi="Times New Roman" w:cs="Times New Roman"/>
          <w:bCs/>
          <w:i/>
          <w:iCs/>
          <w:color w:val="EE0000"/>
        </w:rPr>
        <w:t xml:space="preserve">Pod pojęciem </w:t>
      </w:r>
      <w:r w:rsidR="00462990" w:rsidRPr="00C451E2">
        <w:rPr>
          <w:rFonts w:ascii="Times New Roman" w:hAnsi="Times New Roman" w:cs="Times New Roman"/>
          <w:bCs/>
          <w:i/>
          <w:iCs/>
          <w:color w:val="EE0000"/>
          <w:u w:val="single"/>
        </w:rPr>
        <w:t>„dysponowania pośredniego”</w:t>
      </w:r>
      <w:r w:rsidR="00462990" w:rsidRPr="00C451E2">
        <w:rPr>
          <w:rFonts w:ascii="Times New Roman" w:hAnsi="Times New Roman" w:cs="Times New Roman"/>
          <w:bCs/>
          <w:i/>
          <w:iCs/>
          <w:color w:val="EE0000"/>
        </w:rPr>
        <w:t xml:space="preserve"> należy rozumieć powoływanie się na osoby zdolne do wykonania zamówienia należące do innych  podmiotów tj. podmiotów, które dysponują takimi osobami, a na czas realizacji zamówienia w celu wykonywania pracy związanej z wykonywaniem tego zamówienia, np. oddelegują pracownika. W takim przypadku Wykonawca zobowiązany jest udowodnić Zamawiającemu, iż będzie dysponował zasobami niezbędnymi do realizacji zamówienia w szczególności przedstawiając w tym celu pisemne zobowiązanie tych podmiotów do oddania mu do dyspozycji niezbędnych osób na okres ich udziału w wykonaniu zamówienia. </w:t>
      </w:r>
    </w:p>
    <w:p w14:paraId="76A1E4BF" w14:textId="3D02E8A4" w:rsidR="00462990" w:rsidRDefault="00462990" w:rsidP="00462990">
      <w:pPr>
        <w:spacing w:after="60" w:line="360" w:lineRule="auto"/>
        <w:ind w:left="284" w:hanging="284"/>
        <w:rPr>
          <w:rFonts w:ascii="Times New Roman" w:hAnsi="Times New Roman" w:cs="Times New Roman"/>
          <w:bCs/>
          <w:i/>
          <w:iCs/>
          <w:color w:val="EE0000"/>
        </w:rPr>
      </w:pPr>
      <w:r w:rsidRPr="00C451E2">
        <w:rPr>
          <w:rFonts w:ascii="Times New Roman" w:hAnsi="Times New Roman" w:cs="Times New Roman"/>
          <w:bCs/>
          <w:i/>
          <w:iCs/>
          <w:color w:val="EE0000"/>
          <w:vertAlign w:val="superscript"/>
        </w:rPr>
        <w:t>(2)</w:t>
      </w:r>
      <w:r w:rsidRPr="00C451E2">
        <w:rPr>
          <w:rFonts w:ascii="Times New Roman" w:hAnsi="Times New Roman" w:cs="Times New Roman"/>
          <w:b/>
          <w:bCs/>
          <w:i/>
          <w:iCs/>
          <w:color w:val="EE0000"/>
          <w:vertAlign w:val="superscript"/>
        </w:rPr>
        <w:t xml:space="preserve">  </w:t>
      </w:r>
      <w:r w:rsidRPr="00C451E2">
        <w:rPr>
          <w:rFonts w:ascii="Times New Roman" w:hAnsi="Times New Roman" w:cs="Times New Roman"/>
          <w:bCs/>
          <w:i/>
          <w:iCs/>
          <w:color w:val="EE0000"/>
        </w:rPr>
        <w:t xml:space="preserve">Pod pojęciem </w:t>
      </w:r>
      <w:r w:rsidRPr="00C451E2">
        <w:rPr>
          <w:rFonts w:ascii="Times New Roman" w:hAnsi="Times New Roman" w:cs="Times New Roman"/>
          <w:bCs/>
          <w:i/>
          <w:iCs/>
          <w:color w:val="EE0000"/>
          <w:u w:val="single"/>
        </w:rPr>
        <w:t>„dysponowania bezpośredniego”</w:t>
      </w:r>
      <w:r w:rsidRPr="00C451E2">
        <w:rPr>
          <w:rFonts w:ascii="Times New Roman" w:hAnsi="Times New Roman" w:cs="Times New Roman"/>
          <w:bCs/>
          <w:i/>
          <w:iCs/>
          <w:color w:val="EE0000"/>
        </w:rPr>
        <w:t xml:space="preserve"> należy rozumieć stosunek prawny wiążący Wykonawcę z osobą (umowa z zakresu prawa pracy np. umowa o pracę, mianowanie, wybór, umowa cywilnoprawna np. umowa zlecenia, zobowiązanie do współpracy np. osoby prowadzącej własną działalność gospodarczą).</w:t>
      </w:r>
    </w:p>
    <w:p w14:paraId="49084573" w14:textId="5B937691" w:rsidR="008776CB" w:rsidRPr="008776CB" w:rsidRDefault="008776CB" w:rsidP="008776CB">
      <w:pPr>
        <w:tabs>
          <w:tab w:val="left" w:pos="644"/>
        </w:tabs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  <w:r w:rsidRPr="00C07133">
        <w:rPr>
          <w:rFonts w:ascii="Times New Roman" w:hAnsi="Times New Roman" w:cs="Times New Roman"/>
          <w:b/>
          <w:bCs/>
          <w:color w:val="FF0000"/>
          <w:u w:val="single"/>
        </w:rPr>
        <w:t>Do formularza należy załączyć dokumenty potwierdzające przedstawione informacje, w szczególności oryginał lub kopie potwierdzone za zgodność z oryginałem certyfikatu</w:t>
      </w:r>
      <w:r>
        <w:rPr>
          <w:rFonts w:ascii="Times New Roman" w:hAnsi="Times New Roman" w:cs="Times New Roman"/>
          <w:b/>
          <w:bCs/>
          <w:color w:val="FF0000"/>
          <w:u w:val="single"/>
        </w:rPr>
        <w:t>.</w:t>
      </w:r>
    </w:p>
    <w:p w14:paraId="02D7C3E1" w14:textId="77777777" w:rsidR="001E410D" w:rsidRPr="00C451E2" w:rsidRDefault="001E410D" w:rsidP="00C451E2">
      <w:pPr>
        <w:pStyle w:val="Bezodstpw"/>
        <w:jc w:val="both"/>
        <w:rPr>
          <w:rFonts w:ascii="Times New Roman" w:hAnsi="Times New Roman" w:cs="Times New Roman"/>
        </w:rPr>
      </w:pPr>
    </w:p>
    <w:p w14:paraId="6D76DA0F" w14:textId="1CE61ECB" w:rsidR="00AA4F0A" w:rsidRPr="00C451E2" w:rsidRDefault="00AA4F0A" w:rsidP="003C3D75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C451E2">
        <w:rPr>
          <w:rFonts w:ascii="Times New Roman" w:hAnsi="Times New Roman" w:cs="Times New Roman"/>
        </w:rPr>
        <w:t xml:space="preserve">Zamawiający wymaga, aby Wykonawca wykazał, że </w:t>
      </w:r>
      <w:r w:rsidR="005E30DA" w:rsidRPr="00C451E2">
        <w:rPr>
          <w:rFonts w:ascii="Times New Roman" w:hAnsi="Times New Roman" w:cs="Times New Roman"/>
        </w:rPr>
        <w:t xml:space="preserve">posiada </w:t>
      </w:r>
      <w:r w:rsidRPr="00C451E2">
        <w:rPr>
          <w:rFonts w:ascii="Times New Roman" w:hAnsi="Times New Roman" w:cs="Times New Roman"/>
        </w:rPr>
        <w:t xml:space="preserve">min. 2-letnie doświadczenie zawodowe </w:t>
      </w:r>
      <w:r w:rsidR="002E220D" w:rsidRPr="00C451E2">
        <w:rPr>
          <w:rFonts w:ascii="Times New Roman" w:hAnsi="Times New Roman" w:cs="Times New Roman"/>
        </w:rPr>
        <w:t>w przeprowadzeniu audytów z zakresu cyberbezpieczeństwa</w:t>
      </w:r>
      <w:r w:rsidR="00320EB2" w:rsidRPr="00C451E2">
        <w:rPr>
          <w:rFonts w:ascii="Times New Roman" w:hAnsi="Times New Roman" w:cs="Times New Roman"/>
        </w:rPr>
        <w:t xml:space="preserve">. </w:t>
      </w:r>
    </w:p>
    <w:p w14:paraId="79E11F3C" w14:textId="039861D8" w:rsidR="003364BA" w:rsidRPr="00C451E2" w:rsidRDefault="003364BA" w:rsidP="00AA4F0A">
      <w:pPr>
        <w:pStyle w:val="Bezodstpw"/>
        <w:jc w:val="both"/>
        <w:rPr>
          <w:rFonts w:ascii="Times New Roman" w:hAnsi="Times New Roman" w:cs="Times New Roman"/>
          <w:highlight w:val="yellow"/>
        </w:rPr>
      </w:pPr>
    </w:p>
    <w:tbl>
      <w:tblPr>
        <w:tblStyle w:val="Tabela-Siatka"/>
        <w:tblW w:w="8925" w:type="dxa"/>
        <w:tblLook w:val="04A0" w:firstRow="1" w:lastRow="0" w:firstColumn="1" w:lastColumn="0" w:noHBand="0" w:noVBand="1"/>
      </w:tblPr>
      <w:tblGrid>
        <w:gridCol w:w="517"/>
        <w:gridCol w:w="3051"/>
        <w:gridCol w:w="1837"/>
        <w:gridCol w:w="3520"/>
      </w:tblGrid>
      <w:tr w:rsidR="00462990" w:rsidRPr="00C451E2" w14:paraId="504B9BFA" w14:textId="77777777" w:rsidTr="00462990">
        <w:tc>
          <w:tcPr>
            <w:tcW w:w="474" w:type="dxa"/>
          </w:tcPr>
          <w:p w14:paraId="5EE3A522" w14:textId="197CC88E" w:rsidR="00462990" w:rsidRPr="00C451E2" w:rsidRDefault="008776CB" w:rsidP="00C960D1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065" w:type="dxa"/>
          </w:tcPr>
          <w:p w14:paraId="5E42F5EC" w14:textId="18369AB6" w:rsidR="00462990" w:rsidRPr="00C451E2" w:rsidRDefault="000B1058" w:rsidP="00C960D1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</w:rPr>
            </w:pPr>
            <w:r w:rsidRPr="00C451E2">
              <w:rPr>
                <w:rFonts w:ascii="Times New Roman" w:hAnsi="Times New Roman" w:cs="Times New Roman"/>
              </w:rPr>
              <w:t xml:space="preserve">Nazwa </w:t>
            </w:r>
            <w:r w:rsidR="008776CB">
              <w:rPr>
                <w:rFonts w:ascii="Times New Roman" w:hAnsi="Times New Roman" w:cs="Times New Roman"/>
              </w:rPr>
              <w:t>w</w:t>
            </w:r>
            <w:r w:rsidRPr="00C451E2">
              <w:rPr>
                <w:rFonts w:ascii="Times New Roman" w:hAnsi="Times New Roman" w:cs="Times New Roman"/>
              </w:rPr>
              <w:t xml:space="preserve">ykonywanych </w:t>
            </w:r>
            <w:r w:rsidR="008776CB">
              <w:rPr>
                <w:rFonts w:ascii="Times New Roman" w:hAnsi="Times New Roman" w:cs="Times New Roman"/>
              </w:rPr>
              <w:t>u</w:t>
            </w:r>
            <w:r w:rsidRPr="00C451E2">
              <w:rPr>
                <w:rFonts w:ascii="Times New Roman" w:hAnsi="Times New Roman" w:cs="Times New Roman"/>
              </w:rPr>
              <w:t>sług</w:t>
            </w:r>
          </w:p>
        </w:tc>
        <w:tc>
          <w:tcPr>
            <w:tcW w:w="1843" w:type="dxa"/>
          </w:tcPr>
          <w:p w14:paraId="34E34640" w14:textId="7DD27EE6" w:rsidR="00462990" w:rsidRPr="00C451E2" w:rsidRDefault="00C451E2" w:rsidP="00C960D1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</w:rPr>
            </w:pPr>
            <w:r w:rsidRPr="00C451E2">
              <w:rPr>
                <w:rFonts w:ascii="Times New Roman" w:hAnsi="Times New Roman" w:cs="Times New Roman"/>
              </w:rPr>
              <w:t>D</w:t>
            </w:r>
            <w:r w:rsidR="008776CB">
              <w:rPr>
                <w:rFonts w:ascii="Times New Roman" w:hAnsi="Times New Roman" w:cs="Times New Roman"/>
              </w:rPr>
              <w:t>ata realizacji</w:t>
            </w:r>
            <w:r w:rsidRPr="00C451E2">
              <w:rPr>
                <w:rFonts w:ascii="Times New Roman" w:hAnsi="Times New Roman" w:cs="Times New Roman"/>
              </w:rPr>
              <w:t xml:space="preserve"> (</w:t>
            </w:r>
            <w:r w:rsidRPr="00C451E2">
              <w:rPr>
                <w:rFonts w:ascii="Times New Roman" w:hAnsi="Times New Roman" w:cs="Times New Roman"/>
                <w:color w:val="EE0000"/>
              </w:rPr>
              <w:t xml:space="preserve">podać zakres dat w formacie </w:t>
            </w:r>
            <w:proofErr w:type="spellStart"/>
            <w:r w:rsidRPr="00C451E2">
              <w:rPr>
                <w:rFonts w:ascii="Times New Roman" w:hAnsi="Times New Roman" w:cs="Times New Roman"/>
                <w:color w:val="EE0000"/>
              </w:rPr>
              <w:t>dd.mm.rrrr</w:t>
            </w:r>
            <w:proofErr w:type="spellEnd"/>
            <w:r w:rsidRPr="00C451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14:paraId="0E0AD2F4" w14:textId="7ACCB532" w:rsidR="00462990" w:rsidRPr="00C451E2" w:rsidRDefault="00C451E2" w:rsidP="00C960D1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</w:rPr>
            </w:pPr>
            <w:r w:rsidRPr="00C451E2">
              <w:rPr>
                <w:rFonts w:ascii="Times New Roman" w:hAnsi="Times New Roman" w:cs="Times New Roman"/>
              </w:rPr>
              <w:t>Podmiot na rzecz którego usługi zostały wykonane</w:t>
            </w:r>
          </w:p>
        </w:tc>
      </w:tr>
      <w:tr w:rsidR="00462990" w:rsidRPr="00C451E2" w14:paraId="6CE01915" w14:textId="77777777" w:rsidTr="00C451E2">
        <w:trPr>
          <w:trHeight w:val="470"/>
        </w:trPr>
        <w:tc>
          <w:tcPr>
            <w:tcW w:w="474" w:type="dxa"/>
          </w:tcPr>
          <w:p w14:paraId="7FABAEA4" w14:textId="04055EAF" w:rsidR="00462990" w:rsidRPr="00C451E2" w:rsidRDefault="00462990" w:rsidP="00C960D1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</w:rPr>
            </w:pPr>
            <w:r w:rsidRPr="00C451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65" w:type="dxa"/>
          </w:tcPr>
          <w:p w14:paraId="7857CE33" w14:textId="48352A51" w:rsidR="00462990" w:rsidRPr="00C451E2" w:rsidRDefault="00462990" w:rsidP="00C960D1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843" w:type="dxa"/>
          </w:tcPr>
          <w:p w14:paraId="14869C20" w14:textId="3D3B0226" w:rsidR="00462990" w:rsidRPr="00C451E2" w:rsidRDefault="00462990" w:rsidP="00C960D1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3543" w:type="dxa"/>
          </w:tcPr>
          <w:p w14:paraId="0B20300D" w14:textId="1BCE4A4B" w:rsidR="00462990" w:rsidRPr="00C451E2" w:rsidRDefault="00462990" w:rsidP="00C960D1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C451E2" w:rsidRPr="00C451E2" w14:paraId="7EB69779" w14:textId="77777777" w:rsidTr="00C451E2">
        <w:trPr>
          <w:trHeight w:val="530"/>
        </w:trPr>
        <w:tc>
          <w:tcPr>
            <w:tcW w:w="474" w:type="dxa"/>
          </w:tcPr>
          <w:p w14:paraId="20CA914B" w14:textId="585CF595" w:rsidR="00C451E2" w:rsidRPr="00C451E2" w:rsidRDefault="00C451E2" w:rsidP="00C960D1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</w:rPr>
            </w:pPr>
            <w:r w:rsidRPr="00C451E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65" w:type="dxa"/>
          </w:tcPr>
          <w:p w14:paraId="16349D6D" w14:textId="77777777" w:rsidR="00C451E2" w:rsidRPr="00C451E2" w:rsidRDefault="00C451E2" w:rsidP="00C960D1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843" w:type="dxa"/>
          </w:tcPr>
          <w:p w14:paraId="7B881465" w14:textId="77777777" w:rsidR="00C451E2" w:rsidRPr="00C451E2" w:rsidRDefault="00C451E2" w:rsidP="00C960D1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3543" w:type="dxa"/>
          </w:tcPr>
          <w:p w14:paraId="2E835091" w14:textId="77777777" w:rsidR="00C451E2" w:rsidRPr="00C451E2" w:rsidRDefault="00C451E2" w:rsidP="00C960D1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C451E2" w:rsidRPr="00C451E2" w14:paraId="54363320" w14:textId="77777777" w:rsidTr="00C451E2">
        <w:trPr>
          <w:trHeight w:val="566"/>
        </w:trPr>
        <w:tc>
          <w:tcPr>
            <w:tcW w:w="474" w:type="dxa"/>
          </w:tcPr>
          <w:p w14:paraId="6B0DAB2E" w14:textId="7D53A873" w:rsidR="00C451E2" w:rsidRPr="00C451E2" w:rsidRDefault="00C451E2" w:rsidP="00C960D1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</w:rPr>
            </w:pPr>
            <w:r w:rsidRPr="00C451E2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065" w:type="dxa"/>
          </w:tcPr>
          <w:p w14:paraId="066CEFFC" w14:textId="77777777" w:rsidR="00C451E2" w:rsidRPr="00C451E2" w:rsidRDefault="00C451E2" w:rsidP="00C960D1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843" w:type="dxa"/>
          </w:tcPr>
          <w:p w14:paraId="1C3F5C28" w14:textId="77777777" w:rsidR="00C451E2" w:rsidRPr="00C451E2" w:rsidRDefault="00C451E2" w:rsidP="00C960D1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3543" w:type="dxa"/>
          </w:tcPr>
          <w:p w14:paraId="45BF3A8E" w14:textId="77777777" w:rsidR="00C451E2" w:rsidRPr="00C451E2" w:rsidRDefault="00C451E2" w:rsidP="00C960D1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C451E2" w:rsidRPr="00C451E2" w14:paraId="68A8C964" w14:textId="77777777" w:rsidTr="00C451E2">
        <w:trPr>
          <w:trHeight w:val="566"/>
        </w:trPr>
        <w:tc>
          <w:tcPr>
            <w:tcW w:w="474" w:type="dxa"/>
          </w:tcPr>
          <w:p w14:paraId="318C6FEA" w14:textId="751C80A7" w:rsidR="00C451E2" w:rsidRPr="00C451E2" w:rsidRDefault="00C451E2" w:rsidP="00C960D1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</w:rPr>
            </w:pPr>
            <w:r w:rsidRPr="00C451E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65" w:type="dxa"/>
          </w:tcPr>
          <w:p w14:paraId="73AE3E12" w14:textId="77777777" w:rsidR="00C451E2" w:rsidRPr="00C451E2" w:rsidRDefault="00C451E2" w:rsidP="00C960D1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843" w:type="dxa"/>
          </w:tcPr>
          <w:p w14:paraId="7E901F1D" w14:textId="77777777" w:rsidR="00C451E2" w:rsidRPr="00C451E2" w:rsidRDefault="00C451E2" w:rsidP="00C960D1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3543" w:type="dxa"/>
          </w:tcPr>
          <w:p w14:paraId="7A068EFF" w14:textId="77777777" w:rsidR="00C451E2" w:rsidRPr="00C451E2" w:rsidRDefault="00C451E2" w:rsidP="00C960D1">
            <w:pPr>
              <w:tabs>
                <w:tab w:val="left" w:pos="644"/>
              </w:tabs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</w:tbl>
    <w:p w14:paraId="1FDF9D1A" w14:textId="77777777" w:rsidR="000B1058" w:rsidRPr="00C451E2" w:rsidRDefault="000B1058" w:rsidP="000B10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iCs/>
          <w:color w:val="EE0000"/>
        </w:rPr>
      </w:pPr>
      <w:r w:rsidRPr="00C451E2">
        <w:rPr>
          <w:rFonts w:ascii="Times New Roman" w:hAnsi="Times New Roman" w:cs="Times New Roman"/>
          <w:i/>
          <w:iCs/>
          <w:color w:val="EE0000"/>
        </w:rPr>
        <w:t>Wykonawca do oferty winien załączyć dowody określające czy usługi wskazane w tabeli zostały wykonane w sposób należyty.</w:t>
      </w:r>
    </w:p>
    <w:p w14:paraId="29BB0580" w14:textId="172E9A0A" w:rsidR="002A0017" w:rsidRPr="00C451E2" w:rsidRDefault="000B1058" w:rsidP="00C451E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color w:val="EE0000"/>
        </w:rPr>
      </w:pPr>
      <w:r w:rsidRPr="00C451E2">
        <w:rPr>
          <w:rFonts w:ascii="Times New Roman" w:hAnsi="Times New Roman" w:cs="Times New Roman"/>
          <w:i/>
          <w:iCs/>
          <w:color w:val="EE0000"/>
        </w:rPr>
        <w:t xml:space="preserve">Dowodami, o których mowa powyżej są </w:t>
      </w:r>
      <w:r w:rsidR="00C451E2" w:rsidRPr="00C451E2">
        <w:rPr>
          <w:rFonts w:ascii="Times New Roman" w:hAnsi="Times New Roman" w:cs="Times New Roman"/>
          <w:i/>
          <w:iCs/>
          <w:color w:val="EE0000"/>
        </w:rPr>
        <w:t>poświadczenia</w:t>
      </w:r>
      <w:r w:rsidRPr="00C451E2">
        <w:rPr>
          <w:rFonts w:ascii="Times New Roman" w:hAnsi="Times New Roman" w:cs="Times New Roman"/>
          <w:i/>
          <w:iCs/>
          <w:color w:val="EE0000"/>
        </w:rPr>
        <w:t xml:space="preserve"> bądź inne dokumenty wystawione przez podmiot, na rzecz którego usługi były wykonywane, a jeżeli z uzasadnionej przyczyny o obiektywnym charakterze wykonawca nie jest w stanie uzyskać tych dokumentów – inne odpowiednie dokumenty w celu potwierdzenia spełniania warunków udziału w postępowaniu.</w:t>
      </w:r>
    </w:p>
    <w:p w14:paraId="28DF98C5" w14:textId="71D82BB3" w:rsidR="00C960D1" w:rsidRPr="00C07133" w:rsidRDefault="00C960D1" w:rsidP="002A0017">
      <w:pPr>
        <w:tabs>
          <w:tab w:val="left" w:pos="644"/>
        </w:tabs>
        <w:jc w:val="both"/>
        <w:rPr>
          <w:rFonts w:ascii="Times New Roman" w:hAnsi="Times New Roman" w:cs="Times New Roman"/>
        </w:rPr>
      </w:pPr>
      <w:r w:rsidRPr="00C07133">
        <w:rPr>
          <w:rFonts w:ascii="Times New Roman" w:hAnsi="Times New Roman" w:cs="Times New Roman"/>
        </w:rPr>
        <w:t>Posiadane  doświadczenie może być składową kilku pomiotów wspólnie.</w:t>
      </w:r>
    </w:p>
    <w:p w14:paraId="616F6A88" w14:textId="60D5B467" w:rsidR="00602564" w:rsidRPr="00C07133" w:rsidRDefault="00602564" w:rsidP="002A0017">
      <w:pPr>
        <w:tabs>
          <w:tab w:val="left" w:pos="644"/>
        </w:tabs>
        <w:jc w:val="both"/>
        <w:rPr>
          <w:rFonts w:ascii="Times New Roman" w:hAnsi="Times New Roman" w:cs="Times New Roman"/>
        </w:rPr>
      </w:pPr>
      <w:r w:rsidRPr="00C07133">
        <w:rPr>
          <w:rFonts w:ascii="Times New Roman" w:hAnsi="Times New Roman" w:cs="Times New Roman"/>
        </w:rPr>
        <w:t>Jeżeli W</w:t>
      </w:r>
      <w:r w:rsidR="00A11871" w:rsidRPr="00C07133">
        <w:rPr>
          <w:rFonts w:ascii="Times New Roman" w:hAnsi="Times New Roman" w:cs="Times New Roman"/>
        </w:rPr>
        <w:t>ykonawca</w:t>
      </w:r>
      <w:r w:rsidRPr="00C07133">
        <w:rPr>
          <w:rFonts w:ascii="Times New Roman" w:hAnsi="Times New Roman" w:cs="Times New Roman"/>
        </w:rPr>
        <w:t xml:space="preserve"> nie może zawrzeć wszystkich niezbędnych informacji potwierdzających posiadane kompetencje na bazie wyżej przedstawionej tabeli, może przedstawić własne oświadczenie z załącznikami, które potwierdzi jego kwalifikacje i kompetencje do wykonania tego zadania.  </w:t>
      </w:r>
    </w:p>
    <w:p w14:paraId="0A42A5BF" w14:textId="77777777" w:rsidR="00C960D1" w:rsidRPr="00C07133" w:rsidRDefault="00C960D1" w:rsidP="002A0017">
      <w:pPr>
        <w:tabs>
          <w:tab w:val="left" w:pos="644"/>
        </w:tabs>
        <w:jc w:val="both"/>
        <w:rPr>
          <w:rFonts w:ascii="Times New Roman" w:hAnsi="Times New Roman" w:cs="Times New Roman"/>
          <w:b/>
          <w:bCs/>
          <w:u w:val="single"/>
        </w:rPr>
      </w:pPr>
    </w:p>
    <w:p w14:paraId="44FC783D" w14:textId="768A2D8F" w:rsidR="002A0017" w:rsidRPr="00C07133" w:rsidRDefault="0098661A" w:rsidP="002A0017">
      <w:pPr>
        <w:tabs>
          <w:tab w:val="left" w:pos="644"/>
        </w:tabs>
        <w:jc w:val="right"/>
        <w:rPr>
          <w:rFonts w:ascii="Times New Roman" w:hAnsi="Times New Roman" w:cs="Times New Roman"/>
        </w:rPr>
      </w:pPr>
      <w:r w:rsidRPr="00C07133">
        <w:rPr>
          <w:rFonts w:ascii="Times New Roman" w:hAnsi="Times New Roman" w:cs="Times New Roman"/>
        </w:rPr>
        <w:t>Pie</w:t>
      </w:r>
      <w:r w:rsidR="005B62D2" w:rsidRPr="00C07133">
        <w:rPr>
          <w:rFonts w:ascii="Times New Roman" w:hAnsi="Times New Roman" w:cs="Times New Roman"/>
        </w:rPr>
        <w:t>częć, p</w:t>
      </w:r>
      <w:r w:rsidR="002A0017" w:rsidRPr="00C07133">
        <w:rPr>
          <w:rFonts w:ascii="Times New Roman" w:hAnsi="Times New Roman" w:cs="Times New Roman"/>
        </w:rPr>
        <w:t>odpis Wykonawcy</w:t>
      </w:r>
    </w:p>
    <w:sectPr w:rsidR="002A0017" w:rsidRPr="00C07133" w:rsidSect="00C07133">
      <w:headerReference w:type="default" r:id="rId8"/>
      <w:footerReference w:type="default" r:id="rId9"/>
      <w:pgSz w:w="11906" w:h="16838"/>
      <w:pgMar w:top="1417" w:right="1417" w:bottom="1417" w:left="1417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571E" w14:textId="77777777" w:rsidR="00884918" w:rsidRDefault="00884918" w:rsidP="00B446A9">
      <w:pPr>
        <w:spacing w:after="0" w:line="240" w:lineRule="auto"/>
      </w:pPr>
      <w:r>
        <w:separator/>
      </w:r>
    </w:p>
  </w:endnote>
  <w:endnote w:type="continuationSeparator" w:id="0">
    <w:p w14:paraId="3AF5F326" w14:textId="77777777" w:rsidR="00884918" w:rsidRDefault="00884918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5809" w14:textId="083D4D48" w:rsidR="00414870" w:rsidRDefault="0041487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8CE65C4" wp14:editId="29666BAA">
          <wp:simplePos x="0" y="0"/>
          <wp:positionH relativeFrom="margin">
            <wp:align>right</wp:align>
          </wp:positionH>
          <wp:positionV relativeFrom="page">
            <wp:posOffset>9793605</wp:posOffset>
          </wp:positionV>
          <wp:extent cx="6480000" cy="669600"/>
          <wp:effectExtent l="0" t="0" r="0" b="0"/>
          <wp:wrapSquare wrapText="bothSides"/>
          <wp:docPr id="907677466" name="Obraz 907677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3E078" w14:textId="77777777" w:rsidR="00884918" w:rsidRDefault="00884918" w:rsidP="00B446A9">
      <w:pPr>
        <w:spacing w:after="0" w:line="240" w:lineRule="auto"/>
      </w:pPr>
      <w:r>
        <w:separator/>
      </w:r>
    </w:p>
  </w:footnote>
  <w:footnote w:type="continuationSeparator" w:id="0">
    <w:p w14:paraId="6995BB42" w14:textId="77777777" w:rsidR="00884918" w:rsidRDefault="00884918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2A5F" w14:textId="179E1BD1" w:rsidR="00787EA6" w:rsidRDefault="000A24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1C3AD0A" wp14:editId="4B3B8F9F">
          <wp:simplePos x="0" y="0"/>
          <wp:positionH relativeFrom="margin">
            <wp:posOffset>355600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330176091" name="Grafika 330176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D4B1C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AAC100B" wp14:editId="4BB2E280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40426472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FDA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EDA1FC5" wp14:editId="483163FF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872996810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DFE3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F7466A"/>
    <w:multiLevelType w:val="multilevel"/>
    <w:tmpl w:val="6902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Arial"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 w15:restartNumberingAfterBreak="0">
    <w:nsid w:val="13D041A3"/>
    <w:multiLevelType w:val="hybridMultilevel"/>
    <w:tmpl w:val="A3988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4B04"/>
    <w:multiLevelType w:val="multilevel"/>
    <w:tmpl w:val="B27E0E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Arial"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 w:hint="default"/>
      </w:rPr>
    </w:lvl>
  </w:abstractNum>
  <w:abstractNum w:abstractNumId="4" w15:restartNumberingAfterBreak="0">
    <w:nsid w:val="1FAF28F5"/>
    <w:multiLevelType w:val="hybridMultilevel"/>
    <w:tmpl w:val="14CE7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925F1"/>
    <w:multiLevelType w:val="multilevel"/>
    <w:tmpl w:val="F806BF96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8" w:hanging="408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2C19D5"/>
    <w:multiLevelType w:val="hybridMultilevel"/>
    <w:tmpl w:val="8690CCD2"/>
    <w:lvl w:ilvl="0" w:tplc="BEF8D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7411F4"/>
    <w:multiLevelType w:val="hybridMultilevel"/>
    <w:tmpl w:val="29B2FC1A"/>
    <w:lvl w:ilvl="0" w:tplc="3A068498">
      <w:start w:val="1"/>
      <w:numFmt w:val="decimal"/>
      <w:lvlText w:val="%1)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AE9748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1CCC70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789CF0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B47094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6853BE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ECF7C0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48562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664BB4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043F20"/>
    <w:multiLevelType w:val="multilevel"/>
    <w:tmpl w:val="6902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Arial"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9" w15:restartNumberingAfterBreak="0">
    <w:nsid w:val="386F3124"/>
    <w:multiLevelType w:val="multilevel"/>
    <w:tmpl w:val="6902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Arial"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0" w15:restartNumberingAfterBreak="0">
    <w:nsid w:val="40B22DB8"/>
    <w:multiLevelType w:val="hybridMultilevel"/>
    <w:tmpl w:val="B9C2B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E1664"/>
    <w:multiLevelType w:val="hybridMultilevel"/>
    <w:tmpl w:val="2DDA6EBC"/>
    <w:lvl w:ilvl="0" w:tplc="AC62AB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  <w:sz w:val="24"/>
        <w:vertAlign w:val="superscrip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AF4262"/>
    <w:multiLevelType w:val="hybridMultilevel"/>
    <w:tmpl w:val="07B4E064"/>
    <w:lvl w:ilvl="0" w:tplc="7A0EF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B42B2"/>
    <w:multiLevelType w:val="hybridMultilevel"/>
    <w:tmpl w:val="28081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B693B"/>
    <w:multiLevelType w:val="hybridMultilevel"/>
    <w:tmpl w:val="80F267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73F1CEE"/>
    <w:multiLevelType w:val="hybridMultilevel"/>
    <w:tmpl w:val="A6DA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5ED4"/>
    <w:multiLevelType w:val="multilevel"/>
    <w:tmpl w:val="6902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Arial"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9" w15:restartNumberingAfterBreak="0">
    <w:nsid w:val="787326EE"/>
    <w:multiLevelType w:val="multilevel"/>
    <w:tmpl w:val="1584BE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94260625">
    <w:abstractNumId w:val="13"/>
  </w:num>
  <w:num w:numId="2" w16cid:durableId="1928271050">
    <w:abstractNumId w:val="13"/>
  </w:num>
  <w:num w:numId="3" w16cid:durableId="145822368">
    <w:abstractNumId w:val="15"/>
  </w:num>
  <w:num w:numId="4" w16cid:durableId="264583164">
    <w:abstractNumId w:val="7"/>
  </w:num>
  <w:num w:numId="5" w16cid:durableId="1041049250">
    <w:abstractNumId w:val="0"/>
  </w:num>
  <w:num w:numId="6" w16cid:durableId="460419427">
    <w:abstractNumId w:val="17"/>
  </w:num>
  <w:num w:numId="7" w16cid:durableId="2118669905">
    <w:abstractNumId w:val="12"/>
  </w:num>
  <w:num w:numId="8" w16cid:durableId="1782646274">
    <w:abstractNumId w:val="6"/>
  </w:num>
  <w:num w:numId="9" w16cid:durableId="268584790">
    <w:abstractNumId w:val="8"/>
  </w:num>
  <w:num w:numId="10" w16cid:durableId="1822117579">
    <w:abstractNumId w:val="19"/>
  </w:num>
  <w:num w:numId="11" w16cid:durableId="1609119196">
    <w:abstractNumId w:val="10"/>
  </w:num>
  <w:num w:numId="12" w16cid:durableId="316080907">
    <w:abstractNumId w:val="9"/>
  </w:num>
  <w:num w:numId="13" w16cid:durableId="1978678461">
    <w:abstractNumId w:val="3"/>
  </w:num>
  <w:num w:numId="14" w16cid:durableId="1523744387">
    <w:abstractNumId w:val="18"/>
  </w:num>
  <w:num w:numId="15" w16cid:durableId="465314581">
    <w:abstractNumId w:val="1"/>
  </w:num>
  <w:num w:numId="16" w16cid:durableId="443812292">
    <w:abstractNumId w:val="16"/>
  </w:num>
  <w:num w:numId="17" w16cid:durableId="547841414">
    <w:abstractNumId w:val="2"/>
  </w:num>
  <w:num w:numId="18" w16cid:durableId="1265766754">
    <w:abstractNumId w:val="14"/>
  </w:num>
  <w:num w:numId="19" w16cid:durableId="12004531">
    <w:abstractNumId w:val="5"/>
  </w:num>
  <w:num w:numId="20" w16cid:durableId="103229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0646648">
    <w:abstractNumId w:val="16"/>
  </w:num>
  <w:num w:numId="22" w16cid:durableId="13539207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5E"/>
    <w:rsid w:val="000043C4"/>
    <w:rsid w:val="000116CD"/>
    <w:rsid w:val="00044A33"/>
    <w:rsid w:val="00096472"/>
    <w:rsid w:val="000A247F"/>
    <w:rsid w:val="000A4531"/>
    <w:rsid w:val="000B086C"/>
    <w:rsid w:val="000B1058"/>
    <w:rsid w:val="00130D80"/>
    <w:rsid w:val="00135CBA"/>
    <w:rsid w:val="00137549"/>
    <w:rsid w:val="0015655C"/>
    <w:rsid w:val="00162C80"/>
    <w:rsid w:val="00174AE2"/>
    <w:rsid w:val="001A5AF1"/>
    <w:rsid w:val="001C4D47"/>
    <w:rsid w:val="001E410D"/>
    <w:rsid w:val="001E4FB4"/>
    <w:rsid w:val="001E6FDA"/>
    <w:rsid w:val="001F3364"/>
    <w:rsid w:val="0021757E"/>
    <w:rsid w:val="00217BE3"/>
    <w:rsid w:val="002347D0"/>
    <w:rsid w:val="00235129"/>
    <w:rsid w:val="002555BC"/>
    <w:rsid w:val="0025680F"/>
    <w:rsid w:val="00294AB1"/>
    <w:rsid w:val="00296588"/>
    <w:rsid w:val="002A0017"/>
    <w:rsid w:val="002C4EF3"/>
    <w:rsid w:val="002C7D70"/>
    <w:rsid w:val="002D57CA"/>
    <w:rsid w:val="002E12CE"/>
    <w:rsid w:val="002E220D"/>
    <w:rsid w:val="002F2564"/>
    <w:rsid w:val="002F4772"/>
    <w:rsid w:val="00312B5A"/>
    <w:rsid w:val="00320226"/>
    <w:rsid w:val="0032031C"/>
    <w:rsid w:val="00320EB2"/>
    <w:rsid w:val="00324F37"/>
    <w:rsid w:val="003364BA"/>
    <w:rsid w:val="00353427"/>
    <w:rsid w:val="00355940"/>
    <w:rsid w:val="0035697E"/>
    <w:rsid w:val="003816D1"/>
    <w:rsid w:val="00382228"/>
    <w:rsid w:val="003B0E97"/>
    <w:rsid w:val="003C12F4"/>
    <w:rsid w:val="003D3518"/>
    <w:rsid w:val="003F3F7B"/>
    <w:rsid w:val="003F42C6"/>
    <w:rsid w:val="00401320"/>
    <w:rsid w:val="00410CB7"/>
    <w:rsid w:val="00414870"/>
    <w:rsid w:val="00415FCC"/>
    <w:rsid w:val="00424D89"/>
    <w:rsid w:val="0043574D"/>
    <w:rsid w:val="00462990"/>
    <w:rsid w:val="00465D7D"/>
    <w:rsid w:val="00474653"/>
    <w:rsid w:val="00481E15"/>
    <w:rsid w:val="00492D10"/>
    <w:rsid w:val="004B39CB"/>
    <w:rsid w:val="004C18E1"/>
    <w:rsid w:val="004E697B"/>
    <w:rsid w:val="004F3C8A"/>
    <w:rsid w:val="0050139B"/>
    <w:rsid w:val="00503983"/>
    <w:rsid w:val="00505196"/>
    <w:rsid w:val="005127FA"/>
    <w:rsid w:val="00563B6F"/>
    <w:rsid w:val="00570250"/>
    <w:rsid w:val="0057664E"/>
    <w:rsid w:val="00576F14"/>
    <w:rsid w:val="00577DD3"/>
    <w:rsid w:val="005A10DD"/>
    <w:rsid w:val="005B62D2"/>
    <w:rsid w:val="005E2D59"/>
    <w:rsid w:val="005E30DA"/>
    <w:rsid w:val="00602564"/>
    <w:rsid w:val="00605813"/>
    <w:rsid w:val="00615D7B"/>
    <w:rsid w:val="0068178F"/>
    <w:rsid w:val="006A6FA1"/>
    <w:rsid w:val="006B3F3A"/>
    <w:rsid w:val="006C03B1"/>
    <w:rsid w:val="006E159A"/>
    <w:rsid w:val="006F01CB"/>
    <w:rsid w:val="006F0779"/>
    <w:rsid w:val="00707ADE"/>
    <w:rsid w:val="00712223"/>
    <w:rsid w:val="00742C1E"/>
    <w:rsid w:val="00770BC4"/>
    <w:rsid w:val="00780F8D"/>
    <w:rsid w:val="007833C8"/>
    <w:rsid w:val="00787EA6"/>
    <w:rsid w:val="007931C5"/>
    <w:rsid w:val="007D65CD"/>
    <w:rsid w:val="007E2234"/>
    <w:rsid w:val="007E233F"/>
    <w:rsid w:val="007F004C"/>
    <w:rsid w:val="008267E9"/>
    <w:rsid w:val="008776CB"/>
    <w:rsid w:val="00884918"/>
    <w:rsid w:val="00891C87"/>
    <w:rsid w:val="00892C50"/>
    <w:rsid w:val="00897A6F"/>
    <w:rsid w:val="008C2E63"/>
    <w:rsid w:val="008D07D6"/>
    <w:rsid w:val="008D68B4"/>
    <w:rsid w:val="008E6BFC"/>
    <w:rsid w:val="00900CC6"/>
    <w:rsid w:val="00947F0F"/>
    <w:rsid w:val="009511BB"/>
    <w:rsid w:val="00955E74"/>
    <w:rsid w:val="0098661A"/>
    <w:rsid w:val="009C14B9"/>
    <w:rsid w:val="009C18CC"/>
    <w:rsid w:val="009C44E7"/>
    <w:rsid w:val="009D30AD"/>
    <w:rsid w:val="009E1551"/>
    <w:rsid w:val="009E6DAD"/>
    <w:rsid w:val="00A11871"/>
    <w:rsid w:val="00A22F23"/>
    <w:rsid w:val="00A244C3"/>
    <w:rsid w:val="00A27175"/>
    <w:rsid w:val="00A322AD"/>
    <w:rsid w:val="00A5171A"/>
    <w:rsid w:val="00A5246A"/>
    <w:rsid w:val="00A53B59"/>
    <w:rsid w:val="00AA061A"/>
    <w:rsid w:val="00AA4F0A"/>
    <w:rsid w:val="00AD1D5E"/>
    <w:rsid w:val="00AE1380"/>
    <w:rsid w:val="00AE206B"/>
    <w:rsid w:val="00AF1975"/>
    <w:rsid w:val="00B30F4B"/>
    <w:rsid w:val="00B33AF3"/>
    <w:rsid w:val="00B446A9"/>
    <w:rsid w:val="00B80D4C"/>
    <w:rsid w:val="00B83154"/>
    <w:rsid w:val="00BA2FAD"/>
    <w:rsid w:val="00BB43D4"/>
    <w:rsid w:val="00BC1772"/>
    <w:rsid w:val="00BC3D55"/>
    <w:rsid w:val="00BD6876"/>
    <w:rsid w:val="00BD7C95"/>
    <w:rsid w:val="00C07133"/>
    <w:rsid w:val="00C17345"/>
    <w:rsid w:val="00C34DDB"/>
    <w:rsid w:val="00C451E2"/>
    <w:rsid w:val="00C52944"/>
    <w:rsid w:val="00C534B1"/>
    <w:rsid w:val="00C9216D"/>
    <w:rsid w:val="00C960D1"/>
    <w:rsid w:val="00CC4F00"/>
    <w:rsid w:val="00CD22CB"/>
    <w:rsid w:val="00CD3778"/>
    <w:rsid w:val="00CD5204"/>
    <w:rsid w:val="00CE5D25"/>
    <w:rsid w:val="00CE6C30"/>
    <w:rsid w:val="00CF206F"/>
    <w:rsid w:val="00D2087A"/>
    <w:rsid w:val="00D47250"/>
    <w:rsid w:val="00D47F56"/>
    <w:rsid w:val="00D53400"/>
    <w:rsid w:val="00D65EE1"/>
    <w:rsid w:val="00D713BC"/>
    <w:rsid w:val="00D97887"/>
    <w:rsid w:val="00DC57C7"/>
    <w:rsid w:val="00E25E12"/>
    <w:rsid w:val="00E4471B"/>
    <w:rsid w:val="00E46E7F"/>
    <w:rsid w:val="00E722C7"/>
    <w:rsid w:val="00E745C4"/>
    <w:rsid w:val="00E85CB4"/>
    <w:rsid w:val="00EB2B85"/>
    <w:rsid w:val="00ED17A4"/>
    <w:rsid w:val="00ED6823"/>
    <w:rsid w:val="00EE329B"/>
    <w:rsid w:val="00EF2EED"/>
    <w:rsid w:val="00F37384"/>
    <w:rsid w:val="00F6320C"/>
    <w:rsid w:val="00F63853"/>
    <w:rsid w:val="00F678FB"/>
    <w:rsid w:val="00F806D4"/>
    <w:rsid w:val="00F95FF4"/>
    <w:rsid w:val="00FA730C"/>
    <w:rsid w:val="00FD0D2A"/>
    <w:rsid w:val="00FD4AE2"/>
    <w:rsid w:val="00FD4B1C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docId w15:val="{4F713574-CE44-498B-83D3-867B0E60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712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FD4AE2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FD4AE2"/>
  </w:style>
  <w:style w:type="character" w:styleId="Odwoaniedokomentarza">
    <w:name w:val="annotation reference"/>
    <w:basedOn w:val="Domylnaczcionkaakapitu"/>
    <w:uiPriority w:val="99"/>
    <w:semiHidden/>
    <w:unhideWhenUsed/>
    <w:rsid w:val="00324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4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4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4F37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F256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F256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F2564"/>
    <w:pPr>
      <w:suppressAutoHyphens/>
      <w:spacing w:before="280" w:after="280" w:line="240" w:lineRule="auto"/>
      <w:ind w:left="360" w:hanging="1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F256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Normalny"/>
    <w:rsid w:val="002F2564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33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410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4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697A-2EFF-43F5-8929-3D08233E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Tryk</cp:lastModifiedBy>
  <cp:revision>6</cp:revision>
  <cp:lastPrinted>2026-05-12T12:33:00Z</cp:lastPrinted>
  <dcterms:created xsi:type="dcterms:W3CDTF">2025-02-03T11:58:00Z</dcterms:created>
  <dcterms:modified xsi:type="dcterms:W3CDTF">2026-05-12T13:28:00Z</dcterms:modified>
</cp:coreProperties>
</file>