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9037E0C" Type="http://schemas.openxmlformats.org/officeDocument/2006/relationships/officeDocument" Target="/word/document.xml" /><Relationship Id="coreR69037E0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Uchwałę o przystąpieniu do sporządzenia miejscowego planu, zgodnie z art. 14 ustawy z dnia 27 marca 2003r. o planowaniu i zagospodarowaniu przestrzennym (t.j. Dz. U.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z 2024r. poz. 1130) podejmuje rada gminy, a jej integralną częścią jest załącznik graficzny przedstawiający granice obszaru objętego projektem planu.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Uchwała Rady Miejskiej w Sępólnie Krajeńskim w sprawie przystąpienia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do sporządzenia miejscowego planu zagospodarowania przestrzennego rozpocznie procedurę formalno-prawną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sporządzania planu w trybie w/w ustawy.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 xml:space="preserve">Obszar objęty opracowaniem planu zlokalizowany jest przy ulicy Leśnej w Sępólnie Krajeńskim i obejmuje powierzchnię ok.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0,3333ha.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Na powyższym terenie jest obowiązujący miejscowy plan zagospodarowania przestrzennego podjęty Uchwałą NR XLV/436/2022 Rady Miejskiej w Sępólnie Krajeńskim z dnia 29 czerwca 2022r. w sprawie miejscowego planu zagospodarowania przestrzennego terenu zlokalizowanego przy ulicy Leśnej w Sępólnie Krajeńskim z przeznaczeniem terenu pod zabudowę usługową w zakresie usług turystycznych, sportu i rekreacji.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sporządzenia miejscowego planu zagospodarowania przestrzennego jest dopuszczenie realizacji usług: leczniczych i ochrony zdrowia.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Zakres przewidywanych rozwiązań funkcjonalno-przestrzennych w ramach projektu jest zgodny z ustaleniami Studium uwarunkowań i kierunków zagospodarowania przestrzennego Miasta i Gminy Sępólno Krajeńskie, przyjętego Uchwałą Nr Rady Miejskiej  Nr XLIX/391/2018 w dniu 26 września 2018r.  zmienionym uchwałą Nr XXVIII/261/2021 Rady Miejskiej w Sępólnie Krajeńskim z dnia 27 stycznia 2021r.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 zapisami w/w Studium obszar objęty opracowaniem planu położony jest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obszarze wydzielonych usług sportu, rekreacji i turystyki, oznaczony symbolem US.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>Projekt uchwały został przedstawiony na posiedzeniu Komisji Gospodarki Komunalnej oraz Porządku Publicznego Rady Miejskiej w Sępólnie Krajeńskim, która pozytywnie go zaopiniowała.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Przewodniczący Rady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Barabach</dc:creator>
  <dcterms:created xsi:type="dcterms:W3CDTF">2024-08-06T14:12:11Z</dcterms:created>
  <cp:lastModifiedBy>HOST-13\Frosina</cp:lastModifiedBy>
  <dcterms:modified xsi:type="dcterms:W3CDTF">2024-08-29T08:33:31Z</dcterms:modified>
  <cp:revision>16</cp:revision>
  <dc:subject>w sprawie przystąpienia do sporządzenia miejscowego planu zagospodarowania przestrzennego terenu zlokalizowanego przy ulicy Leśnej w Sępólnie Krajeńskim</dc:subject>
  <dc:title>Uchwała Nr V/…./2024 z dnia 28 sierpnia 2024 r.</dc:title>
</cp:coreProperties>
</file>